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BA9FB" w14:textId="08D4D3FC" w:rsidR="003061BD" w:rsidRDefault="003061BD" w:rsidP="003061BD">
      <w:pPr>
        <w:pStyle w:val="Body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Meeting </w:t>
      </w:r>
      <w:r w:rsidR="0052777E">
        <w:rPr>
          <w:rFonts w:ascii="Arial" w:hAnsi="Arial"/>
          <w:b/>
          <w:bCs/>
        </w:rPr>
        <w:t>Minutes</w:t>
      </w:r>
    </w:p>
    <w:p w14:paraId="0D34F3B4" w14:textId="1619CB24" w:rsidR="003061BD" w:rsidRDefault="003061BD" w:rsidP="003061BD">
      <w:pPr>
        <w:pStyle w:val="BodyA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HCCVMF Commission Meeting</w:t>
      </w:r>
    </w:p>
    <w:p w14:paraId="222BE0B5" w14:textId="749DEC04" w:rsidR="009462C8" w:rsidRDefault="009462C8" w:rsidP="003061BD">
      <w:pPr>
        <w:pStyle w:val="BodyA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9830 Patuxent Woods Drive, Columbia</w:t>
      </w:r>
    </w:p>
    <w:p w14:paraId="4375FB0F" w14:textId="0EF9D259" w:rsidR="003061BD" w:rsidRDefault="00D11C5B" w:rsidP="003061BD">
      <w:pPr>
        <w:pStyle w:val="BodyA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0</w:t>
      </w:r>
      <w:r w:rsidR="002C0214">
        <w:rPr>
          <w:rFonts w:ascii="Arial" w:hAnsi="Arial"/>
          <w:b/>
          <w:bCs/>
        </w:rPr>
        <w:t>6</w:t>
      </w:r>
      <w:r w:rsidR="00201C6C">
        <w:rPr>
          <w:rFonts w:ascii="Arial" w:hAnsi="Arial"/>
          <w:b/>
          <w:bCs/>
        </w:rPr>
        <w:t xml:space="preserve"> </w:t>
      </w:r>
      <w:r w:rsidR="002C0214">
        <w:rPr>
          <w:rFonts w:ascii="Arial" w:hAnsi="Arial"/>
          <w:b/>
          <w:bCs/>
        </w:rPr>
        <w:t>Novem</w:t>
      </w:r>
      <w:r w:rsidR="007919DC">
        <w:rPr>
          <w:rFonts w:ascii="Arial" w:hAnsi="Arial"/>
          <w:b/>
          <w:bCs/>
        </w:rPr>
        <w:t>ber</w:t>
      </w:r>
      <w:r w:rsidR="00AE68A8">
        <w:rPr>
          <w:rFonts w:ascii="Arial" w:hAnsi="Arial"/>
          <w:b/>
          <w:bCs/>
        </w:rPr>
        <w:t xml:space="preserve"> 2025</w:t>
      </w:r>
    </w:p>
    <w:p w14:paraId="2B74C8E8" w14:textId="77777777" w:rsidR="009462C8" w:rsidRPr="009462C8" w:rsidRDefault="009462C8" w:rsidP="003061BD">
      <w:pPr>
        <w:pStyle w:val="BodyA"/>
        <w:jc w:val="center"/>
        <w:rPr>
          <w:rFonts w:ascii="Arial" w:hAnsi="Arial"/>
          <w:sz w:val="20"/>
          <w:szCs w:val="20"/>
        </w:rPr>
      </w:pPr>
    </w:p>
    <w:p w14:paraId="1750F14C" w14:textId="77777777" w:rsidR="009462C8" w:rsidRPr="009462C8" w:rsidRDefault="009462C8" w:rsidP="003061BD">
      <w:pPr>
        <w:pStyle w:val="BodyA"/>
        <w:jc w:val="center"/>
        <w:rPr>
          <w:rFonts w:ascii="Arial" w:hAnsi="Arial"/>
          <w:sz w:val="20"/>
          <w:szCs w:val="20"/>
        </w:rPr>
      </w:pPr>
    </w:p>
    <w:p w14:paraId="1E67C92E" w14:textId="77777777" w:rsidR="009462C8" w:rsidRDefault="009462C8" w:rsidP="009462C8">
      <w:pPr>
        <w:pStyle w:val="BodyA"/>
        <w:jc w:val="center"/>
        <w:rPr>
          <w:rFonts w:ascii="Arial" w:hAnsi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022D82" w14:paraId="44AE1C8A" w14:textId="77777777" w:rsidTr="004343B7">
        <w:tc>
          <w:tcPr>
            <w:tcW w:w="5035" w:type="dxa"/>
          </w:tcPr>
          <w:p w14:paraId="5A33217A" w14:textId="2E256A5C" w:rsidR="00022D82" w:rsidRDefault="00022D82" w:rsidP="00022D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Sean Keller, Chair</w:t>
            </w:r>
            <w:r w:rsidR="00CD7927">
              <w:rPr>
                <w:rFonts w:ascii="Arial" w:hAnsi="Arial"/>
                <w:b/>
                <w:bCs/>
              </w:rPr>
              <w:t xml:space="preserve"> - P</w:t>
            </w:r>
          </w:p>
        </w:tc>
        <w:tc>
          <w:tcPr>
            <w:tcW w:w="5035" w:type="dxa"/>
          </w:tcPr>
          <w:p w14:paraId="76981D6F" w14:textId="56F3ACE0" w:rsidR="00022D82" w:rsidRDefault="00022D82" w:rsidP="00022D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Paul Rivers, Vice Chair</w:t>
            </w:r>
            <w:r w:rsidR="00CD7927">
              <w:rPr>
                <w:rFonts w:ascii="Arial" w:hAnsi="Arial"/>
                <w:b/>
                <w:bCs/>
              </w:rPr>
              <w:t xml:space="preserve"> - P</w:t>
            </w:r>
          </w:p>
        </w:tc>
      </w:tr>
      <w:tr w:rsidR="00022D82" w14:paraId="26C101BC" w14:textId="77777777" w:rsidTr="004343B7">
        <w:tc>
          <w:tcPr>
            <w:tcW w:w="5035" w:type="dxa"/>
          </w:tcPr>
          <w:p w14:paraId="2972B545" w14:textId="517FFD2F" w:rsidR="00022D82" w:rsidRDefault="00022D82" w:rsidP="00022D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Greg Jolissaint, Past Chair</w:t>
            </w:r>
            <w:r w:rsidR="00D150EA">
              <w:rPr>
                <w:rFonts w:ascii="Arial" w:hAnsi="Arial"/>
                <w:b/>
                <w:bCs/>
              </w:rPr>
              <w:t xml:space="preserve"> - P</w:t>
            </w:r>
          </w:p>
        </w:tc>
        <w:tc>
          <w:tcPr>
            <w:tcW w:w="5035" w:type="dxa"/>
          </w:tcPr>
          <w:p w14:paraId="30A0E013" w14:textId="12F5A475" w:rsidR="00022D82" w:rsidRDefault="00022D82" w:rsidP="00022D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Lisa Steptoe, Secretary</w:t>
            </w:r>
            <w:r w:rsidR="00CD7927">
              <w:rPr>
                <w:rFonts w:ascii="Arial" w:hAnsi="Arial"/>
                <w:b/>
                <w:bCs/>
              </w:rPr>
              <w:t xml:space="preserve"> - </w:t>
            </w:r>
            <w:r w:rsidR="00267DEE">
              <w:rPr>
                <w:rFonts w:ascii="Arial" w:hAnsi="Arial"/>
                <w:b/>
                <w:bCs/>
              </w:rPr>
              <w:t>E</w:t>
            </w:r>
          </w:p>
        </w:tc>
      </w:tr>
      <w:tr w:rsidR="00022D82" w14:paraId="7F6AFD4F" w14:textId="77777777" w:rsidTr="004343B7">
        <w:tc>
          <w:tcPr>
            <w:tcW w:w="5035" w:type="dxa"/>
          </w:tcPr>
          <w:p w14:paraId="40A27977" w14:textId="152C7D84" w:rsidR="00022D82" w:rsidRDefault="00022D82" w:rsidP="00022D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Lisa Terry, </w:t>
            </w:r>
            <w:r w:rsidR="004A5C0E">
              <w:rPr>
                <w:rFonts w:ascii="Arial" w:hAnsi="Arial"/>
                <w:b/>
                <w:bCs/>
              </w:rPr>
              <w:t>Administrator</w:t>
            </w:r>
            <w:r w:rsidR="00CD7927">
              <w:rPr>
                <w:rFonts w:ascii="Arial" w:hAnsi="Arial"/>
                <w:b/>
                <w:bCs/>
              </w:rPr>
              <w:t xml:space="preserve"> - P</w:t>
            </w:r>
          </w:p>
        </w:tc>
        <w:tc>
          <w:tcPr>
            <w:tcW w:w="5035" w:type="dxa"/>
          </w:tcPr>
          <w:p w14:paraId="341AB3A8" w14:textId="5E4088E9" w:rsidR="00022D82" w:rsidRDefault="00267DEE" w:rsidP="00022D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Candance Willets- P</w:t>
            </w:r>
          </w:p>
        </w:tc>
      </w:tr>
      <w:tr w:rsidR="00022D82" w14:paraId="3D61FD9F" w14:textId="77777777" w:rsidTr="004343B7">
        <w:tc>
          <w:tcPr>
            <w:tcW w:w="5035" w:type="dxa"/>
          </w:tcPr>
          <w:p w14:paraId="7AB10132" w14:textId="2FA78FC8" w:rsidR="00022D82" w:rsidRDefault="00881400" w:rsidP="00022D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Jai Salters - P</w:t>
            </w:r>
          </w:p>
        </w:tc>
        <w:tc>
          <w:tcPr>
            <w:tcW w:w="5035" w:type="dxa"/>
          </w:tcPr>
          <w:p w14:paraId="7387D778" w14:textId="6EA8D3A6" w:rsidR="00022D82" w:rsidRDefault="00267DEE" w:rsidP="00022D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Liesele Wood - P</w:t>
            </w:r>
          </w:p>
        </w:tc>
      </w:tr>
      <w:tr w:rsidR="00547AB2" w14:paraId="2D38D617" w14:textId="77777777" w:rsidTr="004343B7">
        <w:tc>
          <w:tcPr>
            <w:tcW w:w="5035" w:type="dxa"/>
          </w:tcPr>
          <w:p w14:paraId="548954F0" w14:textId="29667CE7" w:rsidR="00547AB2" w:rsidRDefault="00547AB2" w:rsidP="00547AB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Sean Thomas - P</w:t>
            </w:r>
          </w:p>
        </w:tc>
        <w:tc>
          <w:tcPr>
            <w:tcW w:w="5035" w:type="dxa"/>
          </w:tcPr>
          <w:p w14:paraId="338C6CDB" w14:textId="29208A84" w:rsidR="00547AB2" w:rsidRDefault="00547AB2" w:rsidP="00547AB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Lorinzo Foxworth - P</w:t>
            </w:r>
          </w:p>
        </w:tc>
      </w:tr>
      <w:tr w:rsidR="00547AB2" w14:paraId="62545B04" w14:textId="77777777" w:rsidTr="004343B7">
        <w:tc>
          <w:tcPr>
            <w:tcW w:w="5035" w:type="dxa"/>
          </w:tcPr>
          <w:p w14:paraId="115F5CF0" w14:textId="5BD28002" w:rsidR="00547AB2" w:rsidRDefault="00547AB2" w:rsidP="00547AB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Xavier Bruce - P</w:t>
            </w:r>
          </w:p>
        </w:tc>
        <w:tc>
          <w:tcPr>
            <w:tcW w:w="5035" w:type="dxa"/>
          </w:tcPr>
          <w:p w14:paraId="127D0C7A" w14:textId="41B08CCD" w:rsidR="00547AB2" w:rsidRDefault="00547AB2" w:rsidP="00547AB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Gabriel Zaldazar - P</w:t>
            </w:r>
          </w:p>
        </w:tc>
      </w:tr>
      <w:tr w:rsidR="00547AB2" w14:paraId="0B1CC18B" w14:textId="77777777" w:rsidTr="004343B7">
        <w:tc>
          <w:tcPr>
            <w:tcW w:w="5035" w:type="dxa"/>
          </w:tcPr>
          <w:p w14:paraId="5EE2D6CB" w14:textId="5791EE91" w:rsidR="00547AB2" w:rsidRDefault="004343B7" w:rsidP="00547AB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Paul Turlington - E</w:t>
            </w:r>
          </w:p>
        </w:tc>
        <w:tc>
          <w:tcPr>
            <w:tcW w:w="5035" w:type="dxa"/>
          </w:tcPr>
          <w:p w14:paraId="3F571711" w14:textId="01D4B0DE" w:rsidR="00547AB2" w:rsidRDefault="00547AB2" w:rsidP="00547AB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/>
                <w:b/>
                <w:bCs/>
              </w:rPr>
            </w:pPr>
          </w:p>
        </w:tc>
      </w:tr>
    </w:tbl>
    <w:p w14:paraId="4513C64C" w14:textId="77777777" w:rsidR="00022D82" w:rsidRPr="009462C8" w:rsidRDefault="00022D82" w:rsidP="009462C8">
      <w:pPr>
        <w:pStyle w:val="BodyA"/>
        <w:jc w:val="center"/>
        <w:rPr>
          <w:rFonts w:ascii="Arial" w:hAnsi="Arial"/>
          <w:b/>
          <w:bCs/>
        </w:rPr>
      </w:pPr>
    </w:p>
    <w:p w14:paraId="2AB97D6A" w14:textId="77777777" w:rsidR="001629F2" w:rsidRDefault="001629F2" w:rsidP="003061BD">
      <w:pPr>
        <w:pStyle w:val="Body"/>
        <w:rPr>
          <w:rFonts w:ascii="Arial" w:eastAsia="Arial" w:hAnsi="Arial" w:cs="Arial"/>
        </w:rPr>
      </w:pPr>
    </w:p>
    <w:p w14:paraId="502E3E01" w14:textId="77777777" w:rsidR="001F0305" w:rsidRDefault="003061BD" w:rsidP="003061BD">
      <w:pPr>
        <w:pStyle w:val="Body"/>
        <w:ind w:left="360" w:hanging="360"/>
        <w:rPr>
          <w:rFonts w:ascii="Arial" w:hAnsi="Arial"/>
          <w:b/>
          <w:bCs/>
        </w:rPr>
      </w:pPr>
      <w:r w:rsidRPr="001D7536">
        <w:rPr>
          <w:rFonts w:ascii="Arial" w:hAnsi="Arial"/>
          <w:b/>
          <w:bCs/>
        </w:rPr>
        <w:t>Special Guest(s)</w:t>
      </w:r>
      <w:r w:rsidR="00FA2832" w:rsidRPr="001D7536">
        <w:rPr>
          <w:rFonts w:ascii="Arial" w:hAnsi="Arial"/>
          <w:b/>
          <w:bCs/>
        </w:rPr>
        <w:t>:</w:t>
      </w:r>
      <w:r w:rsidR="00D040BB">
        <w:rPr>
          <w:rFonts w:ascii="Arial" w:hAnsi="Arial"/>
          <w:b/>
          <w:bCs/>
        </w:rPr>
        <w:t xml:space="preserve"> </w:t>
      </w:r>
    </w:p>
    <w:p w14:paraId="05A5B9B1" w14:textId="70A898F5" w:rsidR="003061BD" w:rsidRPr="001D7536" w:rsidRDefault="008F3EA3" w:rsidP="001F0305">
      <w:pPr>
        <w:pStyle w:val="Body"/>
        <w:numPr>
          <w:ilvl w:val="0"/>
          <w:numId w:val="17"/>
        </w:numPr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Matt Sivacek, Leadership Transition Institute</w:t>
      </w:r>
    </w:p>
    <w:p w14:paraId="41D1810F" w14:textId="20390EF4" w:rsidR="003061BD" w:rsidRDefault="003061BD" w:rsidP="003061BD">
      <w:pPr>
        <w:pStyle w:val="Body"/>
        <w:ind w:left="360" w:hanging="360"/>
        <w:rPr>
          <w:rFonts w:ascii="Arial" w:eastAsia="Arial" w:hAnsi="Arial" w:cs="Arial"/>
        </w:rPr>
      </w:pPr>
    </w:p>
    <w:p w14:paraId="1D50FA69" w14:textId="651EB72C" w:rsidR="003061BD" w:rsidRPr="001D7536" w:rsidRDefault="003061BD" w:rsidP="003061BD">
      <w:pPr>
        <w:pStyle w:val="Body"/>
        <w:ind w:left="360" w:hanging="360"/>
        <w:rPr>
          <w:rFonts w:ascii="Arial" w:eastAsia="Arial" w:hAnsi="Arial" w:cs="Arial"/>
          <w:b/>
          <w:bCs/>
        </w:rPr>
      </w:pPr>
      <w:r w:rsidRPr="001D7536">
        <w:rPr>
          <w:rFonts w:ascii="Arial" w:hAnsi="Arial"/>
          <w:b/>
          <w:bCs/>
        </w:rPr>
        <w:t xml:space="preserve">Others in Attendance: </w:t>
      </w:r>
      <w:r w:rsidR="00C01915">
        <w:rPr>
          <w:rFonts w:ascii="Arial" w:hAnsi="Arial"/>
          <w:b/>
          <w:bCs/>
        </w:rPr>
        <w:t>George Delaney, American Legion Post 300</w:t>
      </w:r>
    </w:p>
    <w:p w14:paraId="46A35F71" w14:textId="77777777" w:rsidR="003061BD" w:rsidRDefault="003061BD" w:rsidP="003061BD">
      <w:pPr>
        <w:pStyle w:val="Body"/>
        <w:ind w:left="360" w:hanging="360"/>
        <w:rPr>
          <w:rFonts w:ascii="Arial" w:eastAsia="Arial" w:hAnsi="Arial" w:cs="Arial"/>
        </w:rPr>
      </w:pPr>
    </w:p>
    <w:p w14:paraId="671BB5A1" w14:textId="08F54C0A" w:rsidR="00637D03" w:rsidRPr="00637D03" w:rsidRDefault="003061BD" w:rsidP="003061BD">
      <w:pPr>
        <w:pStyle w:val="Body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  <w:b/>
          <w:bCs/>
        </w:rPr>
        <w:t>Call to Order</w:t>
      </w:r>
      <w:r w:rsidR="00BB3700">
        <w:rPr>
          <w:rFonts w:ascii="Arial" w:hAnsi="Arial"/>
          <w:b/>
          <w:bCs/>
        </w:rPr>
        <w:t xml:space="preserve"> (Chair)</w:t>
      </w:r>
      <w:r w:rsidR="00CD7927">
        <w:rPr>
          <w:rFonts w:ascii="Arial" w:hAnsi="Arial"/>
          <w:b/>
          <w:bCs/>
        </w:rPr>
        <w:t xml:space="preserve"> </w:t>
      </w:r>
    </w:p>
    <w:p w14:paraId="7D8ACDC0" w14:textId="0F00EDB6" w:rsidR="00637D03" w:rsidRPr="000F6D3A" w:rsidRDefault="003061BD" w:rsidP="00637D03">
      <w:pPr>
        <w:pStyle w:val="Body"/>
        <w:numPr>
          <w:ilvl w:val="1"/>
          <w:numId w:val="2"/>
        </w:numPr>
        <w:rPr>
          <w:rFonts w:ascii="Arial" w:hAnsi="Arial"/>
        </w:rPr>
      </w:pPr>
      <w:r w:rsidRPr="000F6D3A">
        <w:rPr>
          <w:rFonts w:ascii="Arial" w:hAnsi="Arial"/>
        </w:rPr>
        <w:t>Establish Quorum</w:t>
      </w:r>
      <w:r w:rsidR="00CD7927">
        <w:rPr>
          <w:rFonts w:ascii="Arial" w:hAnsi="Arial"/>
        </w:rPr>
        <w:t xml:space="preserve">  </w:t>
      </w:r>
    </w:p>
    <w:p w14:paraId="04914EF7" w14:textId="6B72AC5C" w:rsidR="003061BD" w:rsidRPr="000F6D3A" w:rsidRDefault="003061BD" w:rsidP="00637D03">
      <w:pPr>
        <w:pStyle w:val="Body"/>
        <w:numPr>
          <w:ilvl w:val="1"/>
          <w:numId w:val="2"/>
        </w:numPr>
        <w:rPr>
          <w:rFonts w:ascii="Arial" w:hAnsi="Arial"/>
        </w:rPr>
      </w:pPr>
      <w:r w:rsidRPr="000F6D3A">
        <w:rPr>
          <w:rFonts w:ascii="Arial" w:hAnsi="Arial"/>
        </w:rPr>
        <w:t xml:space="preserve">Pledge of Allegiance </w:t>
      </w:r>
      <w:r w:rsidRPr="000F6D3A">
        <w:rPr>
          <w:rFonts w:ascii="Arial" w:hAnsi="Arial"/>
          <w:lang w:val="fr-FR"/>
        </w:rPr>
        <w:t>(Chair)</w:t>
      </w:r>
      <w:r w:rsidR="00CD7927">
        <w:rPr>
          <w:rFonts w:ascii="Arial" w:hAnsi="Arial"/>
          <w:lang w:val="fr-FR"/>
        </w:rPr>
        <w:t xml:space="preserve"> </w:t>
      </w:r>
    </w:p>
    <w:p w14:paraId="558F1632" w14:textId="77777777" w:rsidR="003061BD" w:rsidRDefault="003061BD" w:rsidP="003061BD">
      <w:pPr>
        <w:pStyle w:val="Body"/>
        <w:ind w:left="360" w:hanging="360"/>
        <w:rPr>
          <w:rFonts w:ascii="Arial" w:eastAsia="Arial" w:hAnsi="Arial" w:cs="Arial"/>
        </w:rPr>
      </w:pPr>
    </w:p>
    <w:p w14:paraId="6D536C67" w14:textId="7FAA2317" w:rsidR="003061BD" w:rsidRPr="003061BD" w:rsidRDefault="003061BD" w:rsidP="003061BD">
      <w:pPr>
        <w:pStyle w:val="Body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  <w:b/>
          <w:bCs/>
        </w:rPr>
        <w:t xml:space="preserve">Consideration of </w:t>
      </w:r>
      <w:r w:rsidR="00C01915">
        <w:rPr>
          <w:rFonts w:ascii="Arial" w:hAnsi="Arial"/>
          <w:b/>
          <w:bCs/>
        </w:rPr>
        <w:t>Octo</w:t>
      </w:r>
      <w:r w:rsidR="007919DC">
        <w:rPr>
          <w:rFonts w:ascii="Arial" w:hAnsi="Arial"/>
          <w:b/>
          <w:bCs/>
        </w:rPr>
        <w:t>ber</w:t>
      </w:r>
      <w:r>
        <w:rPr>
          <w:rFonts w:ascii="Arial" w:hAnsi="Arial"/>
          <w:b/>
          <w:bCs/>
        </w:rPr>
        <w:t xml:space="preserve"> 202</w:t>
      </w:r>
      <w:r w:rsidR="00A72B8C">
        <w:rPr>
          <w:rFonts w:ascii="Arial" w:hAnsi="Arial"/>
          <w:b/>
          <w:bCs/>
        </w:rPr>
        <w:t>5</w:t>
      </w:r>
      <w:r>
        <w:rPr>
          <w:rFonts w:ascii="Arial" w:hAnsi="Arial"/>
          <w:b/>
          <w:bCs/>
        </w:rPr>
        <w:t xml:space="preserve"> Minutes</w:t>
      </w:r>
      <w:r w:rsidR="00CD7927">
        <w:rPr>
          <w:rFonts w:ascii="Arial" w:hAnsi="Arial"/>
          <w:b/>
          <w:bCs/>
        </w:rPr>
        <w:t xml:space="preserve"> – no additional changes recommended. </w:t>
      </w:r>
    </w:p>
    <w:p w14:paraId="439715B4" w14:textId="77777777" w:rsidR="003061BD" w:rsidRDefault="003061BD" w:rsidP="003061BD">
      <w:pPr>
        <w:pStyle w:val="Body"/>
        <w:rPr>
          <w:rFonts w:ascii="Arial" w:hAnsi="Arial"/>
        </w:rPr>
      </w:pPr>
    </w:p>
    <w:p w14:paraId="3472AF5E" w14:textId="73F53063" w:rsidR="003061BD" w:rsidRPr="00A72B8C" w:rsidRDefault="003061BD" w:rsidP="003061BD">
      <w:pPr>
        <w:pStyle w:val="Body"/>
        <w:numPr>
          <w:ilvl w:val="0"/>
          <w:numId w:val="2"/>
        </w:numPr>
        <w:rPr>
          <w:rFonts w:ascii="Arial" w:hAnsi="Arial"/>
          <w:lang w:val="it-IT"/>
        </w:rPr>
      </w:pPr>
      <w:r>
        <w:rPr>
          <w:rFonts w:ascii="Arial" w:hAnsi="Arial"/>
          <w:b/>
          <w:bCs/>
          <w:lang w:val="it-IT"/>
        </w:rPr>
        <w:t>Special Presentation</w:t>
      </w:r>
      <w:r w:rsidR="002B56BB">
        <w:rPr>
          <w:rFonts w:ascii="Arial" w:hAnsi="Arial"/>
          <w:b/>
          <w:bCs/>
          <w:lang w:val="it-IT"/>
        </w:rPr>
        <w:t>s</w:t>
      </w:r>
    </w:p>
    <w:p w14:paraId="5811CA8F" w14:textId="77777777" w:rsidR="00A72B8C" w:rsidRDefault="00A72B8C" w:rsidP="00A72B8C">
      <w:pPr>
        <w:pStyle w:val="ListParagraph"/>
        <w:rPr>
          <w:rFonts w:ascii="Arial" w:hAnsi="Arial"/>
          <w:lang w:val="it-IT"/>
        </w:rPr>
      </w:pPr>
    </w:p>
    <w:p w14:paraId="2890D596" w14:textId="2E8CECA9" w:rsidR="002524F7" w:rsidRPr="002524F7" w:rsidRDefault="003A1004" w:rsidP="00A72B8C">
      <w:pPr>
        <w:pStyle w:val="Body"/>
        <w:numPr>
          <w:ilvl w:val="1"/>
          <w:numId w:val="2"/>
        </w:numPr>
        <w:rPr>
          <w:rFonts w:ascii="Arial" w:hAnsi="Arial"/>
          <w:lang w:val="it-IT"/>
        </w:rPr>
      </w:pPr>
      <w:hyperlink r:id="rId7" w:history="1">
        <w:r w:rsidRPr="006C3E38">
          <w:rPr>
            <w:rStyle w:val="Hyperlink"/>
            <w:rFonts w:ascii="Arial" w:hAnsi="Arial"/>
          </w:rPr>
          <w:t>Leadership Transition Institute</w:t>
        </w:r>
      </w:hyperlink>
      <w:r>
        <w:rPr>
          <w:rFonts w:ascii="Arial" w:hAnsi="Arial"/>
        </w:rPr>
        <w:t xml:space="preserve"> </w:t>
      </w:r>
      <w:r w:rsidR="006C3E38">
        <w:rPr>
          <w:rFonts w:ascii="Arial" w:hAnsi="Arial"/>
        </w:rPr>
        <w:t>–</w:t>
      </w:r>
      <w:r>
        <w:rPr>
          <w:rFonts w:ascii="Arial" w:hAnsi="Arial"/>
        </w:rPr>
        <w:t xml:space="preserve"> </w:t>
      </w:r>
      <w:r w:rsidR="006C3E38">
        <w:rPr>
          <w:rFonts w:ascii="Arial" w:hAnsi="Arial"/>
        </w:rPr>
        <w:t xml:space="preserve">Flagship program is </w:t>
      </w:r>
      <w:r w:rsidRPr="003A1004">
        <w:rPr>
          <w:rFonts w:ascii="Arial" w:hAnsi="Arial" w:hint="eastAsia"/>
        </w:rPr>
        <w:t xml:space="preserve">"Changing Focus," which helps veterans and military families transition to civilian life. The program, free for military personnel, has a 99% satisfaction rate and has reached 565 participants across 42 states and nine countries. </w:t>
      </w:r>
      <w:r w:rsidR="002524F7">
        <w:rPr>
          <w:rFonts w:ascii="Arial" w:hAnsi="Arial"/>
        </w:rPr>
        <w:t>LTI</w:t>
      </w:r>
      <w:r w:rsidRPr="003A1004">
        <w:rPr>
          <w:rFonts w:ascii="Arial" w:hAnsi="Arial" w:hint="eastAsia"/>
        </w:rPr>
        <w:t xml:space="preserve"> aims to maintain long-term engagement through recurring events and coaching sessions, ensuring participants find stability and employment. </w:t>
      </w:r>
    </w:p>
    <w:p w14:paraId="4933BD3C" w14:textId="1AFE4B06" w:rsidR="0015564A" w:rsidRDefault="0015564A" w:rsidP="00A72B8C">
      <w:pPr>
        <w:pStyle w:val="Body"/>
        <w:numPr>
          <w:ilvl w:val="1"/>
          <w:numId w:val="2"/>
        </w:numPr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 xml:space="preserve">Tabled Presentation on Veterans Reintergrations which was postponed due to govt. </w:t>
      </w:r>
      <w:r w:rsidR="0052777E">
        <w:rPr>
          <w:rFonts w:ascii="Arial" w:hAnsi="Arial"/>
          <w:lang w:val="it-IT"/>
        </w:rPr>
        <w:t>s</w:t>
      </w:r>
      <w:r>
        <w:rPr>
          <w:rFonts w:ascii="Arial" w:hAnsi="Arial"/>
          <w:lang w:val="it-IT"/>
        </w:rPr>
        <w:t>hut down.</w:t>
      </w:r>
    </w:p>
    <w:p w14:paraId="0FB88B14" w14:textId="77777777" w:rsidR="0015564A" w:rsidRDefault="0015564A" w:rsidP="003061BD">
      <w:pPr>
        <w:pStyle w:val="Body"/>
        <w:rPr>
          <w:rFonts w:ascii="Arial" w:eastAsia="Arial" w:hAnsi="Arial" w:cs="Arial"/>
        </w:rPr>
      </w:pPr>
    </w:p>
    <w:p w14:paraId="6EE494B5" w14:textId="1023BA44" w:rsidR="00C66A0D" w:rsidRPr="00CF4E1F" w:rsidRDefault="003061BD" w:rsidP="00CF4E1F">
      <w:pPr>
        <w:pStyle w:val="Body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  <w:b/>
          <w:bCs/>
        </w:rPr>
        <w:t>Opening Comments by Commission Chair and Introduction of Special Guests</w:t>
      </w:r>
    </w:p>
    <w:p w14:paraId="596EBD31" w14:textId="77777777" w:rsidR="003A65D4" w:rsidRPr="002E1A2C" w:rsidRDefault="00A21D51" w:rsidP="003A65D4">
      <w:pPr>
        <w:pStyle w:val="Body"/>
        <w:numPr>
          <w:ilvl w:val="1"/>
          <w:numId w:val="2"/>
        </w:numPr>
        <w:rPr>
          <w:rFonts w:ascii="Arial" w:hAnsi="Arial"/>
        </w:rPr>
      </w:pPr>
      <w:r w:rsidRPr="00396E64">
        <w:rPr>
          <w:rFonts w:ascii="Arial" w:hAnsi="Arial"/>
          <w:lang w:val="it-IT"/>
        </w:rPr>
        <w:t>Introduce newest commission members – Candance Willet and Liesele Wood</w:t>
      </w:r>
      <w:r w:rsidR="00277664" w:rsidRPr="00396E64">
        <w:rPr>
          <w:rFonts w:ascii="Arial" w:hAnsi="Arial"/>
          <w:lang w:val="it-IT"/>
        </w:rPr>
        <w:t xml:space="preserve">. </w:t>
      </w:r>
      <w:r w:rsidR="00396E64">
        <w:rPr>
          <w:rFonts w:ascii="Arial" w:hAnsi="Arial"/>
          <w:lang w:val="it-IT"/>
        </w:rPr>
        <w:t xml:space="preserve">Liesele served in the Army for 7 years, </w:t>
      </w:r>
      <w:r w:rsidR="0045387D">
        <w:rPr>
          <w:rFonts w:ascii="Arial" w:hAnsi="Arial"/>
          <w:lang w:val="it-IT"/>
        </w:rPr>
        <w:t>serving as a medic in Iraq</w:t>
      </w:r>
      <w:r w:rsidR="00396E64">
        <w:rPr>
          <w:rFonts w:ascii="Arial" w:hAnsi="Arial"/>
          <w:lang w:val="it-IT"/>
        </w:rPr>
        <w:t>, is a NAMI Veteran Support Group facilitator and has resided in Howard County for 15 years. Candance served in the Navy for 4 years as a Master of Arms and</w:t>
      </w:r>
      <w:r w:rsidR="001121E6">
        <w:rPr>
          <w:rFonts w:ascii="Arial" w:hAnsi="Arial"/>
          <w:lang w:val="it-IT"/>
        </w:rPr>
        <w:t xml:space="preserve"> worked for DHS, DoD and DC Government. </w:t>
      </w:r>
      <w:r w:rsidR="00054841">
        <w:rPr>
          <w:rFonts w:ascii="Arial" w:hAnsi="Arial"/>
          <w:lang w:val="it-IT"/>
        </w:rPr>
        <w:t>She serves on</w:t>
      </w:r>
      <w:r w:rsidR="00396E64">
        <w:rPr>
          <w:rFonts w:ascii="Arial" w:hAnsi="Arial"/>
          <w:lang w:val="it-IT"/>
        </w:rPr>
        <w:t xml:space="preserve"> </w:t>
      </w:r>
      <w:r w:rsidR="003A65D4" w:rsidRPr="007E28F1">
        <w:rPr>
          <w:rFonts w:ascii="Arial" w:hAnsi="Arial"/>
          <w:lang w:val="it-IT"/>
        </w:rPr>
        <w:t xml:space="preserve">NABVETS, </w:t>
      </w:r>
      <w:r w:rsidR="003A65D4" w:rsidRPr="007E28F1">
        <w:rPr>
          <w:rFonts w:ascii="Arial" w:hAnsi="Arial"/>
        </w:rPr>
        <w:t>Black Mental Health Matters and</w:t>
      </w:r>
      <w:r w:rsidR="003A65D4">
        <w:rPr>
          <w:rFonts w:ascii="Arial" w:hAnsi="Arial"/>
        </w:rPr>
        <w:t xml:space="preserve"> DC MH</w:t>
      </w:r>
      <w:r w:rsidR="003A65D4" w:rsidRPr="007E28F1">
        <w:rPr>
          <w:rFonts w:ascii="Arial" w:hAnsi="Arial"/>
        </w:rPr>
        <w:t xml:space="preserve"> Advisory Council</w:t>
      </w:r>
      <w:r w:rsidR="003A65D4">
        <w:rPr>
          <w:rFonts w:ascii="Arial" w:hAnsi="Arial"/>
        </w:rPr>
        <w:t>.</w:t>
      </w:r>
    </w:p>
    <w:p w14:paraId="522A54B5" w14:textId="4F3B9E06" w:rsidR="0099105E" w:rsidRPr="00396E64" w:rsidRDefault="00D73447" w:rsidP="00577D4B">
      <w:pPr>
        <w:pStyle w:val="Body"/>
        <w:numPr>
          <w:ilvl w:val="1"/>
          <w:numId w:val="2"/>
        </w:numPr>
        <w:rPr>
          <w:rFonts w:ascii="Arial" w:hAnsi="Arial"/>
          <w:lang w:val="it-IT"/>
        </w:rPr>
      </w:pPr>
      <w:r w:rsidRPr="00396E64">
        <w:rPr>
          <w:rFonts w:ascii="Arial" w:hAnsi="Arial"/>
          <w:lang w:val="it-IT"/>
        </w:rPr>
        <w:t>Members voted to make</w:t>
      </w:r>
      <w:r w:rsidR="0099105E" w:rsidRPr="00396E64">
        <w:rPr>
          <w:rFonts w:ascii="Arial" w:hAnsi="Arial"/>
          <w:lang w:val="it-IT"/>
        </w:rPr>
        <w:t xml:space="preserve"> January and February meetings virtual to avoid weather issues</w:t>
      </w:r>
      <w:r w:rsidRPr="00396E64">
        <w:rPr>
          <w:rFonts w:ascii="Arial" w:hAnsi="Arial"/>
          <w:lang w:val="it-IT"/>
        </w:rPr>
        <w:t>.</w:t>
      </w:r>
      <w:r w:rsidR="00B13A11" w:rsidRPr="00396E64">
        <w:rPr>
          <w:rFonts w:ascii="Arial" w:hAnsi="Arial"/>
          <w:lang w:val="it-IT"/>
        </w:rPr>
        <w:t xml:space="preserve"> Keller reminded commission that no more than 3 consecutive meetings can be</w:t>
      </w:r>
      <w:r w:rsidR="0084319C" w:rsidRPr="00396E64">
        <w:rPr>
          <w:rFonts w:ascii="Arial" w:hAnsi="Arial"/>
          <w:lang w:val="it-IT"/>
        </w:rPr>
        <w:t xml:space="preserve"> missed. </w:t>
      </w:r>
    </w:p>
    <w:p w14:paraId="2A0B0AA4" w14:textId="77777777" w:rsidR="003061BD" w:rsidRDefault="003061BD" w:rsidP="003061BD">
      <w:pPr>
        <w:pStyle w:val="ListParagraph"/>
        <w:rPr>
          <w:rFonts w:ascii="Arial" w:eastAsia="Arial" w:hAnsi="Arial" w:cs="Arial"/>
        </w:rPr>
      </w:pPr>
    </w:p>
    <w:p w14:paraId="04A40D9F" w14:textId="1DDA3636" w:rsidR="003061BD" w:rsidRDefault="003061BD" w:rsidP="003061BD">
      <w:pPr>
        <w:pStyle w:val="Body"/>
        <w:numPr>
          <w:ilvl w:val="0"/>
          <w:numId w:val="2"/>
        </w:numPr>
        <w:rPr>
          <w:rFonts w:ascii="Arial" w:hAnsi="Arial"/>
          <w:b/>
          <w:bCs/>
          <w:lang w:val="es-ES_tradnl"/>
        </w:rPr>
      </w:pPr>
      <w:proofErr w:type="spellStart"/>
      <w:r>
        <w:rPr>
          <w:rFonts w:ascii="Arial" w:hAnsi="Arial"/>
          <w:b/>
          <w:bCs/>
          <w:lang w:val="es-ES_tradnl"/>
        </w:rPr>
        <w:t>Recurring</w:t>
      </w:r>
      <w:proofErr w:type="spellEnd"/>
      <w:r>
        <w:rPr>
          <w:rFonts w:ascii="Arial" w:hAnsi="Arial"/>
          <w:b/>
          <w:bCs/>
        </w:rPr>
        <w:t xml:space="preserve"> Business</w:t>
      </w:r>
      <w:r w:rsidR="002B56BB">
        <w:rPr>
          <w:rFonts w:ascii="Arial" w:hAnsi="Arial"/>
          <w:b/>
          <w:bCs/>
        </w:rPr>
        <w:t>:</w:t>
      </w:r>
    </w:p>
    <w:p w14:paraId="24AB50A6" w14:textId="77777777" w:rsidR="003061BD" w:rsidRDefault="003061BD" w:rsidP="003061BD">
      <w:pPr>
        <w:pStyle w:val="Body"/>
        <w:ind w:left="360"/>
        <w:rPr>
          <w:rFonts w:ascii="Arial" w:eastAsia="Arial" w:hAnsi="Arial" w:cs="Arial"/>
          <w:b/>
          <w:bCs/>
        </w:rPr>
      </w:pPr>
    </w:p>
    <w:p w14:paraId="7574AE11" w14:textId="2E87F8D9" w:rsidR="0084532B" w:rsidRPr="005A5AF7" w:rsidRDefault="0084532B" w:rsidP="0084532B">
      <w:pPr>
        <w:pStyle w:val="Body"/>
        <w:numPr>
          <w:ilvl w:val="0"/>
          <w:numId w:val="4"/>
        </w:numPr>
        <w:rPr>
          <w:rStyle w:val="None"/>
          <w:rFonts w:ascii="Arial" w:hAnsi="Arial"/>
        </w:rPr>
      </w:pPr>
      <w:r>
        <w:rPr>
          <w:rStyle w:val="None"/>
          <w:rFonts w:ascii="Arial" w:hAnsi="Arial"/>
          <w:color w:val="0E101A"/>
          <w:u w:color="0E101A"/>
        </w:rPr>
        <w:t>Veterans Support Group (Rivers)</w:t>
      </w:r>
      <w:r w:rsidR="0015564A">
        <w:rPr>
          <w:rStyle w:val="None"/>
          <w:rFonts w:ascii="Arial" w:hAnsi="Arial"/>
          <w:color w:val="0E101A"/>
          <w:u w:color="0E101A"/>
        </w:rPr>
        <w:t xml:space="preserve"> – </w:t>
      </w:r>
      <w:r w:rsidR="000F2DA6">
        <w:rPr>
          <w:rStyle w:val="None"/>
          <w:rFonts w:ascii="Arial" w:hAnsi="Arial"/>
          <w:color w:val="0E101A"/>
          <w:u w:color="0E101A"/>
        </w:rPr>
        <w:t xml:space="preserve">several </w:t>
      </w:r>
      <w:r w:rsidR="00250E6F">
        <w:rPr>
          <w:rStyle w:val="None"/>
          <w:rFonts w:ascii="Arial" w:hAnsi="Arial"/>
          <w:color w:val="0E101A"/>
          <w:u w:color="0E101A"/>
        </w:rPr>
        <w:t>veterans continue to return every month</w:t>
      </w:r>
    </w:p>
    <w:p w14:paraId="28DE086E" w14:textId="0E30F780" w:rsidR="00CF4E1F" w:rsidRPr="0084532B" w:rsidRDefault="0084532B" w:rsidP="0084532B">
      <w:pPr>
        <w:pStyle w:val="Body"/>
        <w:numPr>
          <w:ilvl w:val="0"/>
          <w:numId w:val="4"/>
        </w:numPr>
        <w:rPr>
          <w:rStyle w:val="None"/>
          <w:rFonts w:ascii="Arial" w:hAnsi="Arial"/>
        </w:rPr>
      </w:pPr>
      <w:r>
        <w:rPr>
          <w:rStyle w:val="None"/>
          <w:rFonts w:ascii="Arial" w:hAnsi="Arial"/>
          <w:color w:val="0E101A"/>
          <w:u w:color="0E101A"/>
        </w:rPr>
        <w:t>Mental Health Council (Rivers)</w:t>
      </w:r>
      <w:r w:rsidR="009260CC">
        <w:rPr>
          <w:rStyle w:val="None"/>
          <w:rFonts w:ascii="Arial" w:hAnsi="Arial"/>
          <w:color w:val="0E101A"/>
          <w:u w:color="0E101A"/>
        </w:rPr>
        <w:t xml:space="preserve"> – continue to identify gaps in VA Behavior healthcare</w:t>
      </w:r>
    </w:p>
    <w:p w14:paraId="03793AE0" w14:textId="77777777" w:rsidR="003A3AD4" w:rsidRDefault="003A3AD4" w:rsidP="003A3AD4">
      <w:pPr>
        <w:pStyle w:val="Body"/>
        <w:rPr>
          <w:rFonts w:ascii="Arial" w:hAnsi="Arial"/>
        </w:rPr>
      </w:pPr>
    </w:p>
    <w:p w14:paraId="5D9A6A8E" w14:textId="15B46151" w:rsidR="00C66A0D" w:rsidRDefault="00AE68A8" w:rsidP="00C66A0D">
      <w:pPr>
        <w:pStyle w:val="Body"/>
        <w:numPr>
          <w:ilvl w:val="0"/>
          <w:numId w:val="5"/>
        </w:numPr>
        <w:rPr>
          <w:rStyle w:val="None"/>
          <w:rFonts w:ascii="Arial" w:hAnsi="Arial"/>
          <w:b/>
          <w:bCs/>
        </w:rPr>
      </w:pPr>
      <w:r>
        <w:rPr>
          <w:rStyle w:val="None"/>
          <w:rFonts w:ascii="Arial" w:hAnsi="Arial"/>
          <w:b/>
          <w:bCs/>
        </w:rPr>
        <w:t>Old</w:t>
      </w:r>
      <w:r w:rsidR="003061BD">
        <w:rPr>
          <w:rStyle w:val="None"/>
          <w:rFonts w:ascii="Arial" w:hAnsi="Arial"/>
          <w:b/>
          <w:bCs/>
        </w:rPr>
        <w:t xml:space="preserve"> Business</w:t>
      </w:r>
    </w:p>
    <w:p w14:paraId="399E5019" w14:textId="47D9EF41" w:rsidR="00C66A0D" w:rsidRPr="005A5AF7" w:rsidRDefault="00AE68A8" w:rsidP="00C66A0D">
      <w:pPr>
        <w:pStyle w:val="Body"/>
        <w:numPr>
          <w:ilvl w:val="1"/>
          <w:numId w:val="5"/>
        </w:numPr>
        <w:rPr>
          <w:rStyle w:val="None"/>
          <w:rFonts w:ascii="Arial" w:hAnsi="Arial"/>
        </w:rPr>
      </w:pPr>
      <w:r w:rsidRPr="006A2B12">
        <w:rPr>
          <w:rStyle w:val="None"/>
          <w:rFonts w:ascii="Arial" w:hAnsi="Arial"/>
          <w:b/>
          <w:bCs/>
          <w:color w:val="0E101A"/>
          <w:u w:color="0E101A"/>
        </w:rPr>
        <w:t>VALOR Program (Keller</w:t>
      </w:r>
      <w:r>
        <w:rPr>
          <w:rStyle w:val="None"/>
          <w:rFonts w:ascii="Arial" w:hAnsi="Arial"/>
          <w:color w:val="0E101A"/>
          <w:u w:color="0E101A"/>
        </w:rPr>
        <w:t>)</w:t>
      </w:r>
      <w:r w:rsidR="0015564A">
        <w:rPr>
          <w:rStyle w:val="None"/>
          <w:rFonts w:ascii="Arial" w:hAnsi="Arial"/>
          <w:color w:val="0E101A"/>
          <w:u w:color="0E101A"/>
        </w:rPr>
        <w:t xml:space="preserve"> – </w:t>
      </w:r>
      <w:r w:rsidR="00362982">
        <w:rPr>
          <w:rStyle w:val="None"/>
          <w:rFonts w:ascii="Arial" w:hAnsi="Arial"/>
          <w:color w:val="0E101A"/>
          <w:u w:color="0E101A"/>
        </w:rPr>
        <w:t>Workshop on 10/7 was a success</w:t>
      </w:r>
      <w:r w:rsidR="006A2B12">
        <w:rPr>
          <w:rStyle w:val="None"/>
          <w:rFonts w:ascii="Arial" w:hAnsi="Arial"/>
          <w:color w:val="0E101A"/>
          <w:u w:color="0E101A"/>
        </w:rPr>
        <w:t>.</w:t>
      </w:r>
      <w:r w:rsidR="00753AEC">
        <w:rPr>
          <w:rStyle w:val="None"/>
          <w:rFonts w:ascii="Arial" w:hAnsi="Arial"/>
          <w:color w:val="0E101A"/>
          <w:u w:color="0E101A"/>
        </w:rPr>
        <w:t xml:space="preserve"> Still have copies of the book. Recording is on the OVMF website. </w:t>
      </w:r>
      <w:r w:rsidR="00746198">
        <w:rPr>
          <w:rStyle w:val="None"/>
          <w:rFonts w:ascii="Arial" w:hAnsi="Arial"/>
          <w:color w:val="0E101A"/>
          <w:u w:color="0E101A"/>
        </w:rPr>
        <w:t>Books were distributed to HCC Veterans Lounge, Lincoln Tech’s Veteran Lounge</w:t>
      </w:r>
      <w:r w:rsidR="00682356">
        <w:rPr>
          <w:rStyle w:val="None"/>
          <w:rFonts w:ascii="Arial" w:hAnsi="Arial"/>
          <w:color w:val="0E101A"/>
          <w:u w:color="0E101A"/>
        </w:rPr>
        <w:t xml:space="preserve"> and UMGC Veterans Library. Lincoln Tech is seeking a couch for their lounge. </w:t>
      </w:r>
    </w:p>
    <w:p w14:paraId="5707E8D8" w14:textId="73729F5E" w:rsidR="005A5AF7" w:rsidRDefault="00FC6662" w:rsidP="00C66A0D">
      <w:pPr>
        <w:pStyle w:val="Body"/>
        <w:numPr>
          <w:ilvl w:val="1"/>
          <w:numId w:val="5"/>
        </w:numPr>
        <w:rPr>
          <w:rStyle w:val="None"/>
          <w:rFonts w:ascii="Arial" w:hAnsi="Arial"/>
        </w:rPr>
      </w:pPr>
      <w:r>
        <w:rPr>
          <w:rStyle w:val="None"/>
          <w:rFonts w:ascii="Arial" w:hAnsi="Arial"/>
          <w:b/>
          <w:bCs/>
        </w:rPr>
        <w:t>250</w:t>
      </w:r>
      <w:r w:rsidRPr="00FC6662">
        <w:rPr>
          <w:rStyle w:val="None"/>
          <w:rFonts w:ascii="Arial" w:hAnsi="Arial"/>
          <w:b/>
          <w:bCs/>
          <w:vertAlign w:val="superscript"/>
        </w:rPr>
        <w:t>th</w:t>
      </w:r>
      <w:r>
        <w:rPr>
          <w:rStyle w:val="None"/>
          <w:rFonts w:ascii="Arial" w:hAnsi="Arial"/>
          <w:b/>
          <w:bCs/>
        </w:rPr>
        <w:t xml:space="preserve"> </w:t>
      </w:r>
      <w:r w:rsidR="00B6086A">
        <w:rPr>
          <w:rStyle w:val="None"/>
          <w:rFonts w:ascii="Arial" w:hAnsi="Arial"/>
          <w:b/>
          <w:bCs/>
        </w:rPr>
        <w:t>Birthday Event</w:t>
      </w:r>
      <w:r>
        <w:rPr>
          <w:rStyle w:val="None"/>
          <w:rFonts w:ascii="Arial" w:hAnsi="Arial"/>
          <w:b/>
          <w:bCs/>
        </w:rPr>
        <w:t xml:space="preserve"> (Jolissaint) </w:t>
      </w:r>
      <w:r w:rsidR="00DF78B9">
        <w:rPr>
          <w:rStyle w:val="None"/>
          <w:rFonts w:ascii="Arial" w:hAnsi="Arial"/>
          <w:b/>
          <w:bCs/>
        </w:rPr>
        <w:t>–</w:t>
      </w:r>
      <w:r>
        <w:rPr>
          <w:rStyle w:val="None"/>
          <w:rFonts w:ascii="Arial" w:hAnsi="Arial"/>
          <w:b/>
          <w:bCs/>
        </w:rPr>
        <w:t xml:space="preserve"> </w:t>
      </w:r>
      <w:r w:rsidR="00DF78B9">
        <w:rPr>
          <w:rStyle w:val="None"/>
          <w:rFonts w:ascii="Arial" w:hAnsi="Arial"/>
        </w:rPr>
        <w:t>Postponed due to govt. shutdown. Considering A</w:t>
      </w:r>
      <w:r w:rsidR="00640460">
        <w:rPr>
          <w:rStyle w:val="None"/>
          <w:rFonts w:ascii="Arial" w:hAnsi="Arial"/>
        </w:rPr>
        <w:t>pril/May.</w:t>
      </w:r>
    </w:p>
    <w:p w14:paraId="5D38FA7D" w14:textId="7DDB0A35" w:rsidR="00055283" w:rsidRPr="0084532B" w:rsidRDefault="00640460" w:rsidP="00055283">
      <w:pPr>
        <w:pStyle w:val="Body"/>
        <w:numPr>
          <w:ilvl w:val="1"/>
          <w:numId w:val="5"/>
        </w:numPr>
        <w:rPr>
          <w:rStyle w:val="None"/>
          <w:rFonts w:ascii="Arial" w:hAnsi="Arial"/>
        </w:rPr>
      </w:pPr>
      <w:r>
        <w:rPr>
          <w:rStyle w:val="None"/>
          <w:rFonts w:ascii="Arial" w:hAnsi="Arial"/>
          <w:b/>
          <w:bCs/>
        </w:rPr>
        <w:t>Reminders</w:t>
      </w:r>
      <w:r w:rsidR="006A2B12">
        <w:rPr>
          <w:rStyle w:val="None"/>
          <w:rFonts w:ascii="Arial" w:hAnsi="Arial"/>
          <w:b/>
          <w:bCs/>
        </w:rPr>
        <w:t xml:space="preserve"> </w:t>
      </w:r>
      <w:r>
        <w:rPr>
          <w:rStyle w:val="None"/>
          <w:rFonts w:ascii="Arial" w:hAnsi="Arial"/>
        </w:rPr>
        <w:t>–</w:t>
      </w:r>
      <w:r w:rsidR="006A2B12">
        <w:rPr>
          <w:rStyle w:val="None"/>
          <w:rFonts w:ascii="Arial" w:hAnsi="Arial"/>
        </w:rPr>
        <w:t xml:space="preserve"> </w:t>
      </w:r>
      <w:r>
        <w:rPr>
          <w:rStyle w:val="None"/>
          <w:rFonts w:ascii="Arial" w:hAnsi="Arial"/>
        </w:rPr>
        <w:t xml:space="preserve">Mission BBQ offers free sandwiches on Veterans Day. Hold the date of April 21 </w:t>
      </w:r>
      <w:r w:rsidR="00055283">
        <w:rPr>
          <w:rStyle w:val="None"/>
          <w:rFonts w:ascii="Arial" w:hAnsi="Arial"/>
        </w:rPr>
        <w:t xml:space="preserve">for Our Community Salutes </w:t>
      </w:r>
      <w:r w:rsidR="00BB71E8">
        <w:rPr>
          <w:rStyle w:val="None"/>
          <w:rFonts w:ascii="Arial" w:hAnsi="Arial"/>
        </w:rPr>
        <w:t xml:space="preserve">ceremony </w:t>
      </w:r>
      <w:r w:rsidR="00055283">
        <w:rPr>
          <w:rStyle w:val="None"/>
          <w:rFonts w:ascii="Arial" w:hAnsi="Arial"/>
        </w:rPr>
        <w:t xml:space="preserve">to honor HS enlistees. </w:t>
      </w:r>
      <w:r w:rsidR="006A2B12">
        <w:rPr>
          <w:rStyle w:val="None"/>
          <w:rFonts w:ascii="Arial" w:hAnsi="Arial"/>
        </w:rPr>
        <w:t xml:space="preserve"> </w:t>
      </w:r>
      <w:r w:rsidR="00055283">
        <w:rPr>
          <w:rStyle w:val="None"/>
          <w:rFonts w:ascii="Arial" w:hAnsi="Arial"/>
        </w:rPr>
        <w:t>Veterans Day Parade and Ceremony, Sunday, Nov 9 at 9:30am.</w:t>
      </w:r>
      <w:r w:rsidR="00110B2D">
        <w:rPr>
          <w:rStyle w:val="None"/>
          <w:rFonts w:ascii="Arial" w:hAnsi="Arial"/>
        </w:rPr>
        <w:t xml:space="preserve"> Foxworth took flags/necklaces for distro at parade. Banner and pullovers to come in this week. </w:t>
      </w:r>
    </w:p>
    <w:p w14:paraId="184D42C5" w14:textId="5D533F79" w:rsidR="006A2B12" w:rsidRPr="00AE68A8" w:rsidRDefault="006E1577" w:rsidP="00C66A0D">
      <w:pPr>
        <w:pStyle w:val="Body"/>
        <w:numPr>
          <w:ilvl w:val="1"/>
          <w:numId w:val="5"/>
        </w:numPr>
        <w:rPr>
          <w:rStyle w:val="None"/>
          <w:rFonts w:ascii="Arial" w:hAnsi="Arial"/>
        </w:rPr>
      </w:pPr>
      <w:r w:rsidRPr="00E70B71">
        <w:rPr>
          <w:rStyle w:val="None"/>
          <w:rFonts w:ascii="Arial" w:hAnsi="Arial"/>
          <w:b/>
          <w:bCs/>
        </w:rPr>
        <w:t>December 4</w:t>
      </w:r>
      <w:r>
        <w:rPr>
          <w:rStyle w:val="None"/>
          <w:rFonts w:ascii="Arial" w:hAnsi="Arial"/>
        </w:rPr>
        <w:t xml:space="preserve"> – Short meeting and social to follow at Old Line Restaurant and Wine Bar. </w:t>
      </w:r>
    </w:p>
    <w:p w14:paraId="00DA6B0E" w14:textId="77777777" w:rsidR="00AE68A8" w:rsidRPr="00AE68A8" w:rsidRDefault="00AE68A8" w:rsidP="00AE68A8">
      <w:pPr>
        <w:pStyle w:val="Body"/>
        <w:ind w:left="360"/>
        <w:rPr>
          <w:rStyle w:val="None"/>
          <w:rFonts w:ascii="Arial" w:hAnsi="Arial"/>
          <w:b/>
          <w:bCs/>
        </w:rPr>
      </w:pPr>
    </w:p>
    <w:p w14:paraId="61E463B5" w14:textId="658E00E1" w:rsidR="003061BD" w:rsidRPr="0084532B" w:rsidRDefault="003061BD" w:rsidP="00AE68A8">
      <w:pPr>
        <w:pStyle w:val="Body"/>
        <w:numPr>
          <w:ilvl w:val="0"/>
          <w:numId w:val="5"/>
        </w:numPr>
        <w:rPr>
          <w:rStyle w:val="None"/>
          <w:rFonts w:ascii="Arial" w:hAnsi="Arial"/>
          <w:b/>
          <w:bCs/>
        </w:rPr>
      </w:pPr>
      <w:r w:rsidRPr="00AE68A8">
        <w:rPr>
          <w:rStyle w:val="None"/>
          <w:rFonts w:ascii="Arial" w:hAnsi="Arial"/>
          <w:b/>
          <w:bCs/>
          <w:color w:val="0E101A"/>
          <w:u w:color="0E101A"/>
        </w:rPr>
        <w:t xml:space="preserve">New Business from Commissioners </w:t>
      </w:r>
      <w:r w:rsidRPr="00AE68A8">
        <w:rPr>
          <w:rStyle w:val="None"/>
          <w:rFonts w:ascii="Arial" w:hAnsi="Arial"/>
          <w:color w:val="0E101A"/>
          <w:u w:color="0E101A"/>
        </w:rPr>
        <w:t>(</w:t>
      </w:r>
      <w:r w:rsidR="001D7536" w:rsidRPr="00AE68A8">
        <w:rPr>
          <w:rStyle w:val="None"/>
          <w:rFonts w:ascii="Arial" w:hAnsi="Arial"/>
          <w:color w:val="0E101A"/>
          <w:u w:color="0E101A"/>
        </w:rPr>
        <w:t>Keller, Terry</w:t>
      </w:r>
      <w:r w:rsidRPr="00AE68A8">
        <w:rPr>
          <w:rStyle w:val="None"/>
          <w:rFonts w:ascii="Arial" w:hAnsi="Arial"/>
          <w:color w:val="0E101A"/>
          <w:u w:color="0E101A"/>
        </w:rPr>
        <w:t>)</w:t>
      </w:r>
      <w:r w:rsidRPr="00AE68A8">
        <w:rPr>
          <w:rStyle w:val="None"/>
          <w:rFonts w:ascii="Arial" w:hAnsi="Arial"/>
          <w:b/>
          <w:bCs/>
          <w:color w:val="0E101A"/>
          <w:u w:color="0E101A"/>
        </w:rPr>
        <w:t xml:space="preserve"> </w:t>
      </w:r>
    </w:p>
    <w:p w14:paraId="71844C2F" w14:textId="022970BE" w:rsidR="0084532B" w:rsidRDefault="00E529D8" w:rsidP="0084532B">
      <w:pPr>
        <w:pStyle w:val="Body"/>
        <w:numPr>
          <w:ilvl w:val="1"/>
          <w:numId w:val="5"/>
        </w:numPr>
        <w:rPr>
          <w:rStyle w:val="None"/>
          <w:rFonts w:ascii="Arial" w:hAnsi="Arial"/>
        </w:rPr>
      </w:pPr>
      <w:r>
        <w:rPr>
          <w:rStyle w:val="None"/>
          <w:rFonts w:ascii="Arial" w:hAnsi="Arial"/>
        </w:rPr>
        <w:t>V</w:t>
      </w:r>
      <w:r w:rsidR="004744C0">
        <w:rPr>
          <w:rStyle w:val="None"/>
          <w:rFonts w:ascii="Arial" w:hAnsi="Arial"/>
        </w:rPr>
        <w:t>eteran Legal Clinics – Nov 10 and Nov 19</w:t>
      </w:r>
      <w:r w:rsidR="00A3793D">
        <w:rPr>
          <w:rStyle w:val="None"/>
          <w:rFonts w:ascii="Arial" w:hAnsi="Arial"/>
        </w:rPr>
        <w:t xml:space="preserve"> to share resources on taxes, wills and discharge upgrades. </w:t>
      </w:r>
    </w:p>
    <w:p w14:paraId="45C8E57D" w14:textId="77E1E335" w:rsidR="004C2D2D" w:rsidRDefault="004C2D2D" w:rsidP="0084532B">
      <w:pPr>
        <w:pStyle w:val="Body"/>
        <w:numPr>
          <w:ilvl w:val="1"/>
          <w:numId w:val="5"/>
        </w:numPr>
        <w:rPr>
          <w:rStyle w:val="None"/>
          <w:rFonts w:ascii="Arial" w:hAnsi="Arial"/>
        </w:rPr>
      </w:pPr>
      <w:r>
        <w:rPr>
          <w:rStyle w:val="None"/>
          <w:rFonts w:ascii="Arial" w:hAnsi="Arial"/>
        </w:rPr>
        <w:t>Zaldivar</w:t>
      </w:r>
      <w:r w:rsidR="00EE14DC">
        <w:rPr>
          <w:rStyle w:val="None"/>
          <w:rFonts w:ascii="Arial" w:hAnsi="Arial"/>
        </w:rPr>
        <w:t xml:space="preserve"> shared that he participated in a Veteran History Project interview, a program that archives veteran stories for the Library of Congress. </w:t>
      </w:r>
    </w:p>
    <w:p w14:paraId="4A2FE144" w14:textId="3DBBF7B7" w:rsidR="00823CAC" w:rsidRPr="0084532B" w:rsidRDefault="00823CAC" w:rsidP="0084532B">
      <w:pPr>
        <w:pStyle w:val="Body"/>
        <w:numPr>
          <w:ilvl w:val="1"/>
          <w:numId w:val="5"/>
        </w:numPr>
        <w:rPr>
          <w:rStyle w:val="None"/>
          <w:rFonts w:ascii="Arial" w:hAnsi="Arial"/>
        </w:rPr>
      </w:pPr>
      <w:r>
        <w:rPr>
          <w:rStyle w:val="None"/>
          <w:rFonts w:ascii="Arial" w:hAnsi="Arial"/>
        </w:rPr>
        <w:t xml:space="preserve">Terry shared </w:t>
      </w:r>
      <w:r w:rsidR="00920490">
        <w:rPr>
          <w:rStyle w:val="None"/>
          <w:rFonts w:ascii="Arial" w:hAnsi="Arial"/>
        </w:rPr>
        <w:t xml:space="preserve">updates from </w:t>
      </w:r>
      <w:r>
        <w:rPr>
          <w:rStyle w:val="None"/>
          <w:rFonts w:ascii="Arial" w:hAnsi="Arial"/>
        </w:rPr>
        <w:t>VA Adaptive Cycling</w:t>
      </w:r>
      <w:r w:rsidR="00920490">
        <w:rPr>
          <w:rStyle w:val="None"/>
          <w:rFonts w:ascii="Arial" w:hAnsi="Arial"/>
        </w:rPr>
        <w:t xml:space="preserve"> Tour de MD</w:t>
      </w:r>
      <w:r w:rsidR="00083B98">
        <w:rPr>
          <w:rStyle w:val="None"/>
          <w:rFonts w:ascii="Arial" w:hAnsi="Arial"/>
        </w:rPr>
        <w:t xml:space="preserve">, Tunnels to Towers </w:t>
      </w:r>
      <w:proofErr w:type="spellStart"/>
      <w:r w:rsidR="00083B98">
        <w:rPr>
          <w:rStyle w:val="None"/>
          <w:rFonts w:ascii="Arial" w:hAnsi="Arial"/>
        </w:rPr>
        <w:t>Fdtn</w:t>
      </w:r>
      <w:proofErr w:type="spellEnd"/>
      <w:r w:rsidR="00083B98">
        <w:rPr>
          <w:rStyle w:val="None"/>
          <w:rFonts w:ascii="Arial" w:hAnsi="Arial"/>
        </w:rPr>
        <w:t xml:space="preserve"> home dedication, Chamber Economic Forum, </w:t>
      </w:r>
      <w:r w:rsidR="0027095C">
        <w:rPr>
          <w:rStyle w:val="None"/>
          <w:rFonts w:ascii="Arial" w:hAnsi="Arial"/>
        </w:rPr>
        <w:t xml:space="preserve">MOAA Total Force + Conference, </w:t>
      </w:r>
      <w:r w:rsidR="007B069C">
        <w:rPr>
          <w:rStyle w:val="None"/>
          <w:rFonts w:ascii="Arial" w:hAnsi="Arial"/>
        </w:rPr>
        <w:t xml:space="preserve">new COVID Memorial, </w:t>
      </w:r>
      <w:r w:rsidR="00083B98">
        <w:rPr>
          <w:rStyle w:val="None"/>
          <w:rFonts w:ascii="Arial" w:hAnsi="Arial"/>
        </w:rPr>
        <w:t>Legal Clinic presser to include 50+ and Rec and Parks discounts for seniors. She shared fliers for library</w:t>
      </w:r>
      <w:r w:rsidR="0027095C">
        <w:rPr>
          <w:rStyle w:val="None"/>
          <w:rFonts w:ascii="Arial" w:hAnsi="Arial"/>
        </w:rPr>
        <w:t xml:space="preserve">’s </w:t>
      </w:r>
      <w:proofErr w:type="spellStart"/>
      <w:r w:rsidR="0027095C">
        <w:rPr>
          <w:rStyle w:val="None"/>
          <w:rFonts w:ascii="Arial" w:hAnsi="Arial"/>
        </w:rPr>
        <w:t>Candlemaking</w:t>
      </w:r>
      <w:proofErr w:type="spellEnd"/>
      <w:r w:rsidR="0027095C">
        <w:rPr>
          <w:rStyle w:val="None"/>
          <w:rFonts w:ascii="Arial" w:hAnsi="Arial"/>
        </w:rPr>
        <w:t xml:space="preserve"> and Songwriting workshops for veterans</w:t>
      </w:r>
    </w:p>
    <w:p w14:paraId="5568CFFE" w14:textId="4F0D8A52" w:rsidR="003061BD" w:rsidRPr="00124C93" w:rsidRDefault="003061BD" w:rsidP="003061BD">
      <w:pPr>
        <w:pStyle w:val="ListParagraph"/>
        <w:ind w:left="0"/>
        <w:rPr>
          <w:rStyle w:val="None"/>
          <w:rFonts w:ascii="Arial" w:eastAsia="Arial" w:hAnsi="Arial" w:cs="Arial"/>
          <w:color w:val="0E101A"/>
          <w:u w:color="0E101A"/>
        </w:rPr>
      </w:pPr>
      <w:r w:rsidRPr="00124C93">
        <w:rPr>
          <w:rStyle w:val="None"/>
          <w:rFonts w:ascii="Arial" w:eastAsia="Arial" w:hAnsi="Arial" w:cs="Arial"/>
          <w:b/>
          <w:bCs/>
          <w:color w:val="0E101A"/>
          <w:u w:color="0E101A"/>
        </w:rPr>
        <w:tab/>
      </w:r>
    </w:p>
    <w:p w14:paraId="6EBCB86F" w14:textId="040D3CC1" w:rsidR="003061BD" w:rsidRPr="005A5AF7" w:rsidRDefault="003061BD" w:rsidP="002B400F">
      <w:pPr>
        <w:pStyle w:val="ListParagraph"/>
        <w:numPr>
          <w:ilvl w:val="0"/>
          <w:numId w:val="2"/>
        </w:numPr>
        <w:contextualSpacing w:val="0"/>
        <w:rPr>
          <w:rStyle w:val="None"/>
          <w:rFonts w:ascii="Arial" w:eastAsia="Arial" w:hAnsi="Arial" w:cs="Arial"/>
          <w:b/>
          <w:bCs/>
          <w:color w:val="0E101A"/>
          <w:u w:color="0E101A"/>
        </w:rPr>
      </w:pPr>
      <w:r w:rsidRPr="00124C93">
        <w:rPr>
          <w:rStyle w:val="None"/>
          <w:rFonts w:ascii="Arial" w:hAnsi="Arial"/>
          <w:b/>
          <w:bCs/>
          <w:color w:val="0E101A"/>
          <w:u w:color="0E101A"/>
        </w:rPr>
        <w:t xml:space="preserve">New Business from </w:t>
      </w:r>
      <w:r w:rsidR="002C4CCB">
        <w:rPr>
          <w:rStyle w:val="None"/>
          <w:rFonts w:ascii="Arial" w:hAnsi="Arial"/>
          <w:b/>
          <w:bCs/>
          <w:color w:val="0E101A"/>
          <w:u w:color="0E101A"/>
        </w:rPr>
        <w:t xml:space="preserve">VSOs </w:t>
      </w:r>
      <w:r w:rsidRPr="001D7536">
        <w:rPr>
          <w:rStyle w:val="None"/>
          <w:rFonts w:ascii="Arial" w:hAnsi="Arial"/>
          <w:color w:val="0E101A"/>
          <w:u w:color="0E101A"/>
        </w:rPr>
        <w:t>(</w:t>
      </w:r>
      <w:r w:rsidR="002C4CCB">
        <w:rPr>
          <w:rStyle w:val="None"/>
          <w:rFonts w:ascii="Arial" w:hAnsi="Arial"/>
          <w:color w:val="0E101A"/>
          <w:u w:color="0E101A"/>
        </w:rPr>
        <w:t>VSO Reps</w:t>
      </w:r>
      <w:r w:rsidRPr="001D7536">
        <w:rPr>
          <w:rStyle w:val="None"/>
          <w:rFonts w:ascii="Arial" w:hAnsi="Arial"/>
          <w:color w:val="0E101A"/>
          <w:u w:color="0E101A"/>
        </w:rPr>
        <w:t>)</w:t>
      </w:r>
    </w:p>
    <w:p w14:paraId="05346846" w14:textId="02599356" w:rsidR="005A5AF7" w:rsidRPr="0023454E" w:rsidRDefault="0023454E" w:rsidP="005A5AF7">
      <w:pPr>
        <w:pStyle w:val="ListParagraph"/>
        <w:numPr>
          <w:ilvl w:val="1"/>
          <w:numId w:val="2"/>
        </w:numPr>
        <w:contextualSpacing w:val="0"/>
        <w:rPr>
          <w:rStyle w:val="None"/>
          <w:rFonts w:ascii="Arial" w:eastAsia="Arial" w:hAnsi="Arial" w:cs="Arial"/>
          <w:color w:val="0E101A"/>
          <w:u w:color="0E101A"/>
        </w:rPr>
      </w:pPr>
      <w:r>
        <w:rPr>
          <w:rStyle w:val="None"/>
          <w:rFonts w:ascii="Arial" w:hAnsi="Arial"/>
          <w:color w:val="0E101A"/>
          <w:u w:color="0E101A"/>
        </w:rPr>
        <w:t xml:space="preserve">George </w:t>
      </w:r>
      <w:r w:rsidR="0052777E">
        <w:rPr>
          <w:rStyle w:val="None"/>
          <w:rFonts w:ascii="Arial" w:hAnsi="Arial"/>
          <w:color w:val="0E101A"/>
          <w:u w:color="0E101A"/>
        </w:rPr>
        <w:t>s</w:t>
      </w:r>
      <w:r w:rsidR="00E8124B">
        <w:rPr>
          <w:rStyle w:val="None"/>
          <w:rFonts w:ascii="Arial" w:hAnsi="Arial"/>
          <w:color w:val="0E101A"/>
          <w:u w:color="0E101A"/>
        </w:rPr>
        <w:t xml:space="preserve">hared </w:t>
      </w:r>
      <w:proofErr w:type="gramStart"/>
      <w:r w:rsidR="00E8124B">
        <w:rPr>
          <w:rStyle w:val="None"/>
          <w:rFonts w:ascii="Arial" w:hAnsi="Arial"/>
          <w:color w:val="0E101A"/>
          <w:u w:color="0E101A"/>
        </w:rPr>
        <w:t>that</w:t>
      </w:r>
      <w:proofErr w:type="gramEnd"/>
      <w:r w:rsidR="00E8124B">
        <w:rPr>
          <w:rStyle w:val="None"/>
          <w:rFonts w:ascii="Arial" w:hAnsi="Arial"/>
          <w:color w:val="0E101A"/>
          <w:u w:color="0E101A"/>
        </w:rPr>
        <w:t xml:space="preserve"> conversations with furloughed govt. workers </w:t>
      </w:r>
      <w:proofErr w:type="gramStart"/>
      <w:r w:rsidR="00E8124B">
        <w:rPr>
          <w:rStyle w:val="None"/>
          <w:rFonts w:ascii="Arial" w:hAnsi="Arial"/>
          <w:color w:val="0E101A"/>
          <w:u w:color="0E101A"/>
        </w:rPr>
        <w:t>have been</w:t>
      </w:r>
      <w:proofErr w:type="gramEnd"/>
      <w:r w:rsidR="00E8124B">
        <w:rPr>
          <w:rStyle w:val="None"/>
          <w:rFonts w:ascii="Arial" w:hAnsi="Arial"/>
          <w:color w:val="0E101A"/>
          <w:u w:color="0E101A"/>
        </w:rPr>
        <w:t xml:space="preserve"> very emotional. </w:t>
      </w:r>
      <w:r w:rsidR="00600E3A">
        <w:rPr>
          <w:rStyle w:val="None"/>
          <w:rFonts w:ascii="Arial" w:hAnsi="Arial"/>
          <w:color w:val="0E101A"/>
          <w:u w:color="0E101A"/>
        </w:rPr>
        <w:t>Visits to</w:t>
      </w:r>
      <w:r w:rsidR="00D50B98">
        <w:rPr>
          <w:rStyle w:val="None"/>
          <w:rFonts w:ascii="Arial" w:hAnsi="Arial"/>
          <w:color w:val="0E101A"/>
          <w:u w:color="0E101A"/>
        </w:rPr>
        <w:t xml:space="preserve"> senior veterans residing at</w:t>
      </w:r>
      <w:r w:rsidR="00600E3A">
        <w:rPr>
          <w:rStyle w:val="None"/>
          <w:rFonts w:ascii="Arial" w:hAnsi="Arial"/>
          <w:color w:val="0E101A"/>
          <w:u w:color="0E101A"/>
        </w:rPr>
        <w:t xml:space="preserve"> Encore and Vantage House </w:t>
      </w:r>
      <w:r w:rsidR="00D50B98">
        <w:rPr>
          <w:rStyle w:val="None"/>
          <w:rFonts w:ascii="Arial" w:hAnsi="Arial"/>
          <w:color w:val="0E101A"/>
          <w:u w:color="0E101A"/>
        </w:rPr>
        <w:t xml:space="preserve">are planned for Veterans Day. They will receive a certificate, flag and flag pin, as well as a handmade hat and scarf from OVMF Made </w:t>
      </w:r>
      <w:proofErr w:type="gramStart"/>
      <w:r w:rsidR="00D50B98">
        <w:rPr>
          <w:rStyle w:val="None"/>
          <w:rFonts w:ascii="Arial" w:hAnsi="Arial"/>
          <w:color w:val="0E101A"/>
          <w:u w:color="0E101A"/>
        </w:rPr>
        <w:t>With</w:t>
      </w:r>
      <w:proofErr w:type="gramEnd"/>
      <w:r w:rsidR="00D50B98">
        <w:rPr>
          <w:rStyle w:val="None"/>
          <w:rFonts w:ascii="Arial" w:hAnsi="Arial"/>
          <w:color w:val="0E101A"/>
          <w:u w:color="0E101A"/>
        </w:rPr>
        <w:t xml:space="preserve"> Love initiative. </w:t>
      </w:r>
      <w:r>
        <w:rPr>
          <w:rStyle w:val="None"/>
          <w:rFonts w:ascii="Arial" w:hAnsi="Arial"/>
          <w:color w:val="0E101A"/>
          <w:u w:color="0E101A"/>
        </w:rPr>
        <w:t xml:space="preserve"> </w:t>
      </w:r>
    </w:p>
    <w:p w14:paraId="74139525" w14:textId="71BC886D" w:rsidR="0023454E" w:rsidRPr="005A5AF7" w:rsidRDefault="0023454E" w:rsidP="005A5AF7">
      <w:pPr>
        <w:pStyle w:val="ListParagraph"/>
        <w:numPr>
          <w:ilvl w:val="1"/>
          <w:numId w:val="2"/>
        </w:numPr>
        <w:contextualSpacing w:val="0"/>
        <w:rPr>
          <w:rStyle w:val="None"/>
          <w:rFonts w:ascii="Arial" w:eastAsia="Arial" w:hAnsi="Arial" w:cs="Arial"/>
          <w:color w:val="0E101A"/>
          <w:u w:color="0E101A"/>
        </w:rPr>
      </w:pPr>
      <w:r>
        <w:rPr>
          <w:rStyle w:val="None"/>
          <w:rFonts w:ascii="Arial" w:hAnsi="Arial"/>
          <w:color w:val="0E101A"/>
          <w:u w:color="0E101A"/>
        </w:rPr>
        <w:t xml:space="preserve">OTHER – </w:t>
      </w:r>
      <w:r w:rsidR="0077459F">
        <w:rPr>
          <w:rStyle w:val="None"/>
          <w:rFonts w:ascii="Arial" w:hAnsi="Arial"/>
          <w:color w:val="0E101A"/>
          <w:u w:color="0E101A"/>
        </w:rPr>
        <w:t xml:space="preserve">American Legion Post 300 plans to submit testimony </w:t>
      </w:r>
      <w:r w:rsidR="002D6991">
        <w:rPr>
          <w:rStyle w:val="None"/>
          <w:rFonts w:ascii="Arial" w:hAnsi="Arial"/>
          <w:color w:val="0E101A"/>
          <w:u w:color="0E101A"/>
        </w:rPr>
        <w:t xml:space="preserve">to County Council at upcoming hearing for the new </w:t>
      </w:r>
      <w:r w:rsidR="00D31F6E">
        <w:rPr>
          <w:rStyle w:val="None"/>
          <w:rFonts w:ascii="Arial" w:hAnsi="Arial"/>
          <w:color w:val="0E101A"/>
          <w:u w:color="0E101A"/>
        </w:rPr>
        <w:t xml:space="preserve">Lakefront </w:t>
      </w:r>
      <w:r w:rsidR="002D6991">
        <w:rPr>
          <w:rStyle w:val="None"/>
          <w:rFonts w:ascii="Arial" w:hAnsi="Arial"/>
          <w:color w:val="0E101A"/>
          <w:u w:color="0E101A"/>
        </w:rPr>
        <w:t xml:space="preserve">library. They would like to have space to showcase awards, medals and resources. </w:t>
      </w:r>
    </w:p>
    <w:p w14:paraId="4C49D170" w14:textId="77777777" w:rsidR="002B400F" w:rsidRPr="00124C93" w:rsidRDefault="002B400F" w:rsidP="002B400F">
      <w:pPr>
        <w:pStyle w:val="ListParagraph"/>
        <w:ind w:left="360"/>
        <w:contextualSpacing w:val="0"/>
        <w:rPr>
          <w:rStyle w:val="None"/>
          <w:rFonts w:ascii="Arial" w:eastAsia="Arial" w:hAnsi="Arial" w:cs="Arial"/>
          <w:b/>
          <w:bCs/>
          <w:color w:val="0E101A"/>
          <w:u w:color="0E101A"/>
        </w:rPr>
      </w:pPr>
    </w:p>
    <w:p w14:paraId="57F45F28" w14:textId="2F37F18F" w:rsidR="00D5153F" w:rsidRPr="00396EBD" w:rsidRDefault="003061BD" w:rsidP="00637D03">
      <w:pPr>
        <w:pStyle w:val="ListParagraph"/>
        <w:numPr>
          <w:ilvl w:val="0"/>
          <w:numId w:val="2"/>
        </w:numPr>
        <w:contextualSpacing w:val="0"/>
        <w:rPr>
          <w:rStyle w:val="None"/>
          <w:rFonts w:ascii="Arial" w:hAnsi="Arial"/>
          <w:b/>
          <w:bCs/>
          <w:color w:val="0E101A"/>
        </w:rPr>
      </w:pPr>
      <w:r w:rsidRPr="00124C93">
        <w:rPr>
          <w:rStyle w:val="None"/>
          <w:rFonts w:ascii="Arial" w:hAnsi="Arial"/>
          <w:b/>
          <w:bCs/>
          <w:color w:val="000000"/>
          <w:u w:color="000000"/>
        </w:rPr>
        <w:t xml:space="preserve">Additional Dates of Significance for Veterans and Military Families: </w:t>
      </w:r>
      <w:r w:rsidRPr="00124C93">
        <w:rPr>
          <w:rStyle w:val="None"/>
          <w:rFonts w:ascii="Arial" w:hAnsi="Arial"/>
          <w:color w:val="000000"/>
          <w:u w:color="000000"/>
        </w:rPr>
        <w:t>The Chair will remind meeting attendees of the following dates and their military, if any:</w:t>
      </w:r>
    </w:p>
    <w:p w14:paraId="2190BDF3" w14:textId="77777777" w:rsidR="00396EBD" w:rsidRPr="00CF4E1F" w:rsidRDefault="00396EBD" w:rsidP="004C2D2D">
      <w:pPr>
        <w:pStyle w:val="ListParagraph"/>
        <w:ind w:left="360"/>
        <w:contextualSpacing w:val="0"/>
        <w:rPr>
          <w:rStyle w:val="None"/>
          <w:rFonts w:ascii="Arial" w:hAnsi="Arial"/>
          <w:b/>
          <w:bCs/>
          <w:color w:val="0E101A"/>
        </w:rPr>
      </w:pPr>
    </w:p>
    <w:p w14:paraId="45D7B8EF" w14:textId="77777777" w:rsidR="00FF3038" w:rsidRDefault="00FF3038" w:rsidP="00FF3038">
      <w:pPr>
        <w:pStyle w:val="ListParagraph"/>
        <w:numPr>
          <w:ilvl w:val="0"/>
          <w:numId w:val="16"/>
        </w:numPr>
        <w:rPr>
          <w:rFonts w:ascii="Arial" w:hAnsi="Arial"/>
          <w:color w:val="0E101A"/>
        </w:rPr>
      </w:pPr>
      <w:r>
        <w:rPr>
          <w:rFonts w:ascii="Arial" w:hAnsi="Arial"/>
          <w:color w:val="0E101A"/>
        </w:rPr>
        <w:t>Veterans Day Parade: 09 November</w:t>
      </w:r>
    </w:p>
    <w:p w14:paraId="7FDE7493" w14:textId="77777777" w:rsidR="00FF3038" w:rsidRDefault="00FF3038" w:rsidP="00FF3038">
      <w:pPr>
        <w:pStyle w:val="ListParagraph"/>
        <w:numPr>
          <w:ilvl w:val="0"/>
          <w:numId w:val="16"/>
        </w:numPr>
        <w:rPr>
          <w:rFonts w:ascii="Arial" w:hAnsi="Arial"/>
          <w:color w:val="0E101A"/>
        </w:rPr>
      </w:pPr>
      <w:r>
        <w:rPr>
          <w:rFonts w:ascii="Arial" w:hAnsi="Arial"/>
          <w:color w:val="0E101A"/>
        </w:rPr>
        <w:t>US Marine Corps Birthday: 10 November</w:t>
      </w:r>
    </w:p>
    <w:p w14:paraId="142B1DBF" w14:textId="77777777" w:rsidR="00FF3038" w:rsidRDefault="00FF3038" w:rsidP="00FF3038">
      <w:pPr>
        <w:pStyle w:val="ListParagraph"/>
        <w:numPr>
          <w:ilvl w:val="0"/>
          <w:numId w:val="16"/>
        </w:numPr>
        <w:rPr>
          <w:rFonts w:ascii="Arial" w:hAnsi="Arial"/>
          <w:color w:val="0E101A"/>
        </w:rPr>
      </w:pPr>
      <w:r>
        <w:rPr>
          <w:rFonts w:ascii="Arial" w:hAnsi="Arial"/>
          <w:color w:val="0E101A"/>
        </w:rPr>
        <w:t>Veterans Day: 11 November</w:t>
      </w:r>
    </w:p>
    <w:p w14:paraId="5520E30E" w14:textId="77777777" w:rsidR="00FF3038" w:rsidRPr="00D11C5B" w:rsidRDefault="00FF3038" w:rsidP="00FF3038">
      <w:pPr>
        <w:pStyle w:val="ListParagraph"/>
        <w:numPr>
          <w:ilvl w:val="0"/>
          <w:numId w:val="16"/>
        </w:numPr>
        <w:rPr>
          <w:rFonts w:ascii="Arial" w:hAnsi="Arial"/>
          <w:color w:val="0E101A"/>
        </w:rPr>
      </w:pPr>
      <w:r>
        <w:rPr>
          <w:rFonts w:ascii="Arial" w:hAnsi="Arial"/>
          <w:color w:val="0E101A"/>
        </w:rPr>
        <w:t>Thanksgiving Day: 27 November</w:t>
      </w:r>
    </w:p>
    <w:p w14:paraId="1B26D12C" w14:textId="699E4EE3" w:rsidR="003061BD" w:rsidRPr="00A13A93" w:rsidRDefault="003061BD" w:rsidP="00FA2832">
      <w:pPr>
        <w:rPr>
          <w:rStyle w:val="None"/>
          <w:rFonts w:ascii="Arial" w:eastAsia="Arial" w:hAnsi="Arial" w:cs="Arial"/>
          <w:color w:val="0E101A"/>
          <w:u w:color="0E101A"/>
        </w:rPr>
      </w:pPr>
    </w:p>
    <w:p w14:paraId="52F85802" w14:textId="6B08F9E4" w:rsidR="00CE63C0" w:rsidRPr="00CE63C0" w:rsidRDefault="003061BD" w:rsidP="00CE63C0">
      <w:pPr>
        <w:pStyle w:val="Body"/>
        <w:numPr>
          <w:ilvl w:val="0"/>
          <w:numId w:val="2"/>
        </w:numPr>
        <w:rPr>
          <w:rStyle w:val="None"/>
          <w:rFonts w:ascii="Arial" w:hAnsi="Arial"/>
          <w:b/>
          <w:bCs/>
        </w:rPr>
      </w:pPr>
      <w:r w:rsidRPr="00124C93">
        <w:rPr>
          <w:rStyle w:val="None"/>
          <w:rFonts w:ascii="Arial" w:hAnsi="Arial"/>
          <w:b/>
          <w:bCs/>
        </w:rPr>
        <w:t>Next Commission Meeting Dates</w:t>
      </w:r>
    </w:p>
    <w:p w14:paraId="526D53EF" w14:textId="0C32C26D" w:rsidR="00D11C5B" w:rsidRPr="00396EBD" w:rsidRDefault="007919DC" w:rsidP="00AE68A8">
      <w:pPr>
        <w:pStyle w:val="ListParagraph"/>
        <w:numPr>
          <w:ilvl w:val="1"/>
          <w:numId w:val="2"/>
        </w:numPr>
        <w:contextualSpacing w:val="0"/>
        <w:rPr>
          <w:rStyle w:val="None"/>
          <w:rFonts w:ascii="Arial" w:hAnsi="Arial"/>
          <w:color w:val="0E101A"/>
        </w:rPr>
      </w:pPr>
      <w:r>
        <w:rPr>
          <w:rStyle w:val="None"/>
          <w:rFonts w:ascii="Arial" w:hAnsi="Arial"/>
          <w:color w:val="0E101A"/>
          <w:u w:color="0E101A"/>
        </w:rPr>
        <w:t>04 December</w:t>
      </w:r>
      <w:r w:rsidR="005E05B6">
        <w:rPr>
          <w:rStyle w:val="None"/>
          <w:rFonts w:ascii="Arial" w:hAnsi="Arial"/>
          <w:color w:val="0E101A"/>
          <w:u w:color="0E101A"/>
        </w:rPr>
        <w:t xml:space="preserve"> – </w:t>
      </w:r>
      <w:r w:rsidR="009A13E0">
        <w:rPr>
          <w:rStyle w:val="None"/>
          <w:rFonts w:ascii="Arial" w:hAnsi="Arial"/>
          <w:color w:val="0E101A"/>
          <w:u w:color="0E101A"/>
        </w:rPr>
        <w:t>Brief meeting/holiday social</w:t>
      </w:r>
    </w:p>
    <w:p w14:paraId="50CBCB0E" w14:textId="0E67471F" w:rsidR="00396EBD" w:rsidRPr="00396EBD" w:rsidRDefault="00396EBD" w:rsidP="00AE68A8">
      <w:pPr>
        <w:pStyle w:val="ListParagraph"/>
        <w:numPr>
          <w:ilvl w:val="1"/>
          <w:numId w:val="2"/>
        </w:numPr>
        <w:contextualSpacing w:val="0"/>
        <w:rPr>
          <w:rStyle w:val="None"/>
          <w:rFonts w:ascii="Arial" w:hAnsi="Arial"/>
          <w:color w:val="0E101A"/>
        </w:rPr>
      </w:pPr>
      <w:r>
        <w:rPr>
          <w:rStyle w:val="None"/>
          <w:rFonts w:ascii="Arial" w:hAnsi="Arial"/>
          <w:color w:val="0E101A"/>
          <w:u w:color="0E101A"/>
        </w:rPr>
        <w:t>Jan 8 – remote</w:t>
      </w:r>
    </w:p>
    <w:p w14:paraId="611E05CB" w14:textId="3709778A" w:rsidR="00396EBD" w:rsidRPr="00AE68A8" w:rsidRDefault="00396EBD" w:rsidP="00AE68A8">
      <w:pPr>
        <w:pStyle w:val="ListParagraph"/>
        <w:numPr>
          <w:ilvl w:val="1"/>
          <w:numId w:val="2"/>
        </w:numPr>
        <w:contextualSpacing w:val="0"/>
        <w:rPr>
          <w:rFonts w:ascii="Arial" w:hAnsi="Arial"/>
          <w:color w:val="0E101A"/>
        </w:rPr>
      </w:pPr>
      <w:r>
        <w:rPr>
          <w:rStyle w:val="None"/>
          <w:rFonts w:ascii="Arial" w:hAnsi="Arial"/>
          <w:color w:val="0E101A"/>
          <w:u w:color="0E101A"/>
        </w:rPr>
        <w:t>Feb 5 – remote</w:t>
      </w:r>
    </w:p>
    <w:p w14:paraId="392B1226" w14:textId="14446B4F" w:rsidR="003061BD" w:rsidRPr="00FA2832" w:rsidRDefault="003061BD" w:rsidP="00FA2832">
      <w:pPr>
        <w:rPr>
          <w:rStyle w:val="None"/>
          <w:rFonts w:ascii="Arial" w:eastAsia="Arial" w:hAnsi="Arial" w:cs="Arial"/>
        </w:rPr>
      </w:pPr>
    </w:p>
    <w:p w14:paraId="4464010A" w14:textId="0D558910" w:rsidR="003061BD" w:rsidRPr="001D7536" w:rsidRDefault="003061BD" w:rsidP="003061BD">
      <w:pPr>
        <w:pStyle w:val="ListParagraph"/>
        <w:numPr>
          <w:ilvl w:val="0"/>
          <w:numId w:val="12"/>
        </w:numPr>
        <w:contextualSpacing w:val="0"/>
        <w:rPr>
          <w:rFonts w:ascii="Arial" w:hAnsi="Arial"/>
          <w:b/>
          <w:bCs/>
        </w:rPr>
      </w:pPr>
      <w:r w:rsidRPr="001D7536">
        <w:rPr>
          <w:rStyle w:val="None"/>
          <w:rFonts w:ascii="Arial" w:hAnsi="Arial"/>
          <w:b/>
          <w:bCs/>
        </w:rPr>
        <w:t>Adjournment</w:t>
      </w:r>
      <w:r w:rsidR="005E05B6">
        <w:rPr>
          <w:rStyle w:val="None"/>
          <w:rFonts w:ascii="Arial" w:hAnsi="Arial"/>
          <w:b/>
          <w:bCs/>
        </w:rPr>
        <w:t xml:space="preserve"> </w:t>
      </w:r>
      <w:r w:rsidR="001F0305">
        <w:rPr>
          <w:rStyle w:val="None"/>
          <w:rFonts w:ascii="Arial" w:hAnsi="Arial"/>
          <w:b/>
          <w:bCs/>
        </w:rPr>
        <w:t xml:space="preserve"> </w:t>
      </w:r>
    </w:p>
    <w:p w14:paraId="64CF9334" w14:textId="77777777" w:rsidR="00232578" w:rsidRPr="00124C93" w:rsidRDefault="00232578"/>
    <w:sectPr w:rsidR="00232578" w:rsidRPr="00124C93" w:rsidSect="00851751">
      <w:headerReference w:type="default" r:id="rId8"/>
      <w:footerReference w:type="default" r:id="rId9"/>
      <w:type w:val="continuous"/>
      <w:pgSz w:w="12240" w:h="15840"/>
      <w:pgMar w:top="1440" w:right="108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90D52" w14:textId="77777777" w:rsidR="0021668B" w:rsidRDefault="0021668B">
      <w:r>
        <w:separator/>
      </w:r>
    </w:p>
  </w:endnote>
  <w:endnote w:type="continuationSeparator" w:id="0">
    <w:p w14:paraId="1C88A41D" w14:textId="77777777" w:rsidR="0021668B" w:rsidRDefault="00216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9309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05567F" w14:textId="185F747F" w:rsidR="003A3AD4" w:rsidRDefault="003A3A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0F680F" w14:textId="77777777" w:rsidR="00904703" w:rsidRDefault="00904703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C31FA" w14:textId="77777777" w:rsidR="0021668B" w:rsidRDefault="0021668B">
      <w:r>
        <w:separator/>
      </w:r>
    </w:p>
  </w:footnote>
  <w:footnote w:type="continuationSeparator" w:id="0">
    <w:p w14:paraId="65110939" w14:textId="77777777" w:rsidR="0021668B" w:rsidRDefault="00216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8B02D" w14:textId="77777777" w:rsidR="00904703" w:rsidRDefault="00326A27">
    <w:pPr>
      <w:pStyle w:val="Body"/>
      <w:tabs>
        <w:tab w:val="center" w:pos="4680"/>
        <w:tab w:val="right" w:pos="9360"/>
      </w:tabs>
      <w:jc w:val="center"/>
    </w:pPr>
    <w:r>
      <w:rPr>
        <w:noProof/>
      </w:rPr>
      <w:drawing>
        <wp:inline distT="0" distB="0" distL="0" distR="0" wp14:anchorId="03354B7E" wp14:editId="2E9DCAE2">
          <wp:extent cx="2315144" cy="828675"/>
          <wp:effectExtent l="0" t="0" r="0" b="0"/>
          <wp:docPr id="1073741825" name="officeArt object" descr="Shape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hapeDescription automatically generated with medium confidence" descr="Shape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5144" cy="8286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696"/>
    <w:multiLevelType w:val="hybridMultilevel"/>
    <w:tmpl w:val="F6B4036C"/>
    <w:numStyleLink w:val="ImportedStyle5"/>
  </w:abstractNum>
  <w:abstractNum w:abstractNumId="1" w15:restartNumberingAfterBreak="0">
    <w:nsid w:val="07D06764"/>
    <w:multiLevelType w:val="multilevel"/>
    <w:tmpl w:val="79DC5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4104D"/>
    <w:multiLevelType w:val="hybridMultilevel"/>
    <w:tmpl w:val="C430F1B4"/>
    <w:lvl w:ilvl="0" w:tplc="E5FCB49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046B05"/>
    <w:multiLevelType w:val="hybridMultilevel"/>
    <w:tmpl w:val="F6B4036C"/>
    <w:styleLink w:val="ImportedStyle5"/>
    <w:lvl w:ilvl="0" w:tplc="8F788726">
      <w:start w:val="1"/>
      <w:numFmt w:val="bullet"/>
      <w:lvlText w:val="·"/>
      <w:lvlJc w:val="left"/>
      <w:pPr>
        <w:ind w:left="81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AC6C32">
      <w:start w:val="1"/>
      <w:numFmt w:val="bullet"/>
      <w:lvlText w:val="o"/>
      <w:lvlJc w:val="left"/>
      <w:pPr>
        <w:ind w:left="15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D2C72E">
      <w:start w:val="1"/>
      <w:numFmt w:val="bullet"/>
      <w:lvlText w:val="▪"/>
      <w:lvlJc w:val="left"/>
      <w:pPr>
        <w:ind w:left="225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4E382A">
      <w:start w:val="1"/>
      <w:numFmt w:val="bullet"/>
      <w:lvlText w:val="·"/>
      <w:lvlJc w:val="left"/>
      <w:pPr>
        <w:ind w:left="297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067E4C">
      <w:start w:val="1"/>
      <w:numFmt w:val="bullet"/>
      <w:lvlText w:val="o"/>
      <w:lvlJc w:val="left"/>
      <w:pPr>
        <w:ind w:left="36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AEA1A2">
      <w:start w:val="1"/>
      <w:numFmt w:val="bullet"/>
      <w:lvlText w:val="▪"/>
      <w:lvlJc w:val="left"/>
      <w:pPr>
        <w:ind w:left="44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18EC26">
      <w:start w:val="1"/>
      <w:numFmt w:val="bullet"/>
      <w:lvlText w:val="·"/>
      <w:lvlJc w:val="left"/>
      <w:pPr>
        <w:ind w:left="513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54CDF4">
      <w:start w:val="1"/>
      <w:numFmt w:val="bullet"/>
      <w:lvlText w:val="o"/>
      <w:lvlJc w:val="left"/>
      <w:pPr>
        <w:ind w:left="585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2CA120">
      <w:start w:val="1"/>
      <w:numFmt w:val="bullet"/>
      <w:lvlText w:val="▪"/>
      <w:lvlJc w:val="left"/>
      <w:pPr>
        <w:ind w:left="657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5E907A8"/>
    <w:multiLevelType w:val="hybridMultilevel"/>
    <w:tmpl w:val="DFCC4B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AC5B67"/>
    <w:multiLevelType w:val="hybridMultilevel"/>
    <w:tmpl w:val="570A80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1978E6"/>
    <w:multiLevelType w:val="hybridMultilevel"/>
    <w:tmpl w:val="DD6ADAAC"/>
    <w:styleLink w:val="ImportedStyle3"/>
    <w:lvl w:ilvl="0" w:tplc="7C460022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42D43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AC9698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CCF4F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989C7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0ED83E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00C3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740393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D648C0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1CD149A"/>
    <w:multiLevelType w:val="hybridMultilevel"/>
    <w:tmpl w:val="B3CAF51E"/>
    <w:lvl w:ilvl="0" w:tplc="0C7E97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EDE5FFD"/>
    <w:multiLevelType w:val="hybridMultilevel"/>
    <w:tmpl w:val="4BA213BC"/>
    <w:styleLink w:val="ImportedStyle1"/>
    <w:lvl w:ilvl="0" w:tplc="94A61E6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287842">
      <w:start w:val="1"/>
      <w:numFmt w:val="lowerLetter"/>
      <w:lvlText w:val="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F234B2">
      <w:start w:val="1"/>
      <w:numFmt w:val="lowerRoman"/>
      <w:lvlText w:val="%3."/>
      <w:lvlJc w:val="left"/>
      <w:pPr>
        <w:ind w:left="144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9ED13C">
      <w:start w:val="1"/>
      <w:numFmt w:val="decimal"/>
      <w:lvlText w:val="%4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78C046">
      <w:start w:val="1"/>
      <w:numFmt w:val="lowerLetter"/>
      <w:lvlText w:val="%5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4F40CEE">
      <w:start w:val="1"/>
      <w:numFmt w:val="lowerRoman"/>
      <w:lvlText w:val="%6."/>
      <w:lvlJc w:val="left"/>
      <w:pPr>
        <w:ind w:left="360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20689C">
      <w:start w:val="1"/>
      <w:numFmt w:val="decimal"/>
      <w:lvlText w:val="%7."/>
      <w:lvlJc w:val="left"/>
      <w:pPr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3A7DE8">
      <w:start w:val="1"/>
      <w:numFmt w:val="lowerLetter"/>
      <w:lvlText w:val="%8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3E2B44">
      <w:start w:val="1"/>
      <w:numFmt w:val="lowerRoman"/>
      <w:lvlText w:val="%9."/>
      <w:lvlJc w:val="left"/>
      <w:pPr>
        <w:ind w:left="576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41D1AF4"/>
    <w:multiLevelType w:val="multilevel"/>
    <w:tmpl w:val="858E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8B6651"/>
    <w:multiLevelType w:val="hybridMultilevel"/>
    <w:tmpl w:val="ABEE3828"/>
    <w:numStyleLink w:val="ImportedStyle2"/>
  </w:abstractNum>
  <w:abstractNum w:abstractNumId="11" w15:restartNumberingAfterBreak="0">
    <w:nsid w:val="6FAD1B19"/>
    <w:multiLevelType w:val="hybridMultilevel"/>
    <w:tmpl w:val="ABEE3828"/>
    <w:styleLink w:val="ImportedStyle2"/>
    <w:lvl w:ilvl="0" w:tplc="E05CBEF8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707606">
      <w:start w:val="1"/>
      <w:numFmt w:val="decimal"/>
      <w:lvlText w:val="%2."/>
      <w:lvlJc w:val="left"/>
      <w:pPr>
        <w:ind w:left="12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B21D04">
      <w:start w:val="1"/>
      <w:numFmt w:val="decimal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649BF2">
      <w:start w:val="1"/>
      <w:numFmt w:val="decimal"/>
      <w:lvlText w:val="%4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021428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1E7BE8">
      <w:start w:val="1"/>
      <w:numFmt w:val="decimal"/>
      <w:lvlText w:val="%6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E0808E">
      <w:start w:val="1"/>
      <w:numFmt w:val="decimal"/>
      <w:lvlText w:val="%7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20884C">
      <w:start w:val="1"/>
      <w:numFmt w:val="decimal"/>
      <w:lvlText w:val="%8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D47018">
      <w:start w:val="1"/>
      <w:numFmt w:val="decimal"/>
      <w:lvlText w:val="%9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820304B"/>
    <w:multiLevelType w:val="hybridMultilevel"/>
    <w:tmpl w:val="DD6ADAAC"/>
    <w:numStyleLink w:val="ImportedStyle3"/>
  </w:abstractNum>
  <w:abstractNum w:abstractNumId="13" w15:restartNumberingAfterBreak="0">
    <w:nsid w:val="7B4728CC"/>
    <w:multiLevelType w:val="multilevel"/>
    <w:tmpl w:val="4BA213BC"/>
    <w:numStyleLink w:val="ImportedStyle1"/>
  </w:abstractNum>
  <w:num w:numId="1" w16cid:durableId="287199515">
    <w:abstractNumId w:val="8"/>
  </w:num>
  <w:num w:numId="2" w16cid:durableId="1325356878">
    <w:abstractNumId w:val="13"/>
  </w:num>
  <w:num w:numId="3" w16cid:durableId="844587301">
    <w:abstractNumId w:val="11"/>
  </w:num>
  <w:num w:numId="4" w16cid:durableId="634531871">
    <w:abstractNumId w:val="10"/>
  </w:num>
  <w:num w:numId="5" w16cid:durableId="1637487416">
    <w:abstractNumId w:val="13"/>
    <w:lvlOverride w:ilvl="0">
      <w:startOverride w:val="6"/>
    </w:lvlOverride>
  </w:num>
  <w:num w:numId="6" w16cid:durableId="1009530335">
    <w:abstractNumId w:val="6"/>
  </w:num>
  <w:num w:numId="7" w16cid:durableId="842208622">
    <w:abstractNumId w:val="12"/>
  </w:num>
  <w:num w:numId="8" w16cid:durableId="1061559184">
    <w:abstractNumId w:val="12"/>
    <w:lvlOverride w:ilvl="0">
      <w:startOverride w:val="2"/>
    </w:lvlOverride>
  </w:num>
  <w:num w:numId="9" w16cid:durableId="576592616">
    <w:abstractNumId w:val="13"/>
    <w:lvlOverride w:ilvl="0">
      <w:startOverride w:val="7"/>
    </w:lvlOverride>
  </w:num>
  <w:num w:numId="10" w16cid:durableId="1402285999">
    <w:abstractNumId w:val="3"/>
  </w:num>
  <w:num w:numId="11" w16cid:durableId="1085689620">
    <w:abstractNumId w:val="0"/>
  </w:num>
  <w:num w:numId="12" w16cid:durableId="1251431308">
    <w:abstractNumId w:val="13"/>
    <w:lvlOverride w:ilvl="0">
      <w:startOverride w:val="11"/>
    </w:lvlOverride>
  </w:num>
  <w:num w:numId="13" w16cid:durableId="2050177945">
    <w:abstractNumId w:val="2"/>
  </w:num>
  <w:num w:numId="14" w16cid:durableId="1496729274">
    <w:abstractNumId w:val="7"/>
  </w:num>
  <w:num w:numId="15" w16cid:durableId="1895777618">
    <w:abstractNumId w:val="4"/>
  </w:num>
  <w:num w:numId="16" w16cid:durableId="221914717">
    <w:abstractNumId w:val="9"/>
  </w:num>
  <w:num w:numId="17" w16cid:durableId="1438329786">
    <w:abstractNumId w:val="5"/>
  </w:num>
  <w:num w:numId="18" w16cid:durableId="718017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1BD"/>
    <w:rsid w:val="00005681"/>
    <w:rsid w:val="00022D82"/>
    <w:rsid w:val="00034F56"/>
    <w:rsid w:val="00050664"/>
    <w:rsid w:val="00054841"/>
    <w:rsid w:val="00055283"/>
    <w:rsid w:val="00067FD6"/>
    <w:rsid w:val="00083B98"/>
    <w:rsid w:val="00084EC4"/>
    <w:rsid w:val="000A07A0"/>
    <w:rsid w:val="000A146B"/>
    <w:rsid w:val="000A52CB"/>
    <w:rsid w:val="000D36FD"/>
    <w:rsid w:val="000F2DA6"/>
    <w:rsid w:val="000F687F"/>
    <w:rsid w:val="000F6D3A"/>
    <w:rsid w:val="00100A95"/>
    <w:rsid w:val="00110B2D"/>
    <w:rsid w:val="001121E6"/>
    <w:rsid w:val="00124C93"/>
    <w:rsid w:val="001371C1"/>
    <w:rsid w:val="001534EF"/>
    <w:rsid w:val="0015564A"/>
    <w:rsid w:val="001629F2"/>
    <w:rsid w:val="001704D1"/>
    <w:rsid w:val="00174502"/>
    <w:rsid w:val="001C636B"/>
    <w:rsid w:val="001D7536"/>
    <w:rsid w:val="001E549D"/>
    <w:rsid w:val="001F0305"/>
    <w:rsid w:val="00201C6C"/>
    <w:rsid w:val="00202770"/>
    <w:rsid w:val="0021668B"/>
    <w:rsid w:val="00232578"/>
    <w:rsid w:val="00234210"/>
    <w:rsid w:val="0023454E"/>
    <w:rsid w:val="002421D6"/>
    <w:rsid w:val="00250E6F"/>
    <w:rsid w:val="002524F7"/>
    <w:rsid w:val="00267DEE"/>
    <w:rsid w:val="0027095C"/>
    <w:rsid w:val="00276840"/>
    <w:rsid w:val="00277664"/>
    <w:rsid w:val="002A21A1"/>
    <w:rsid w:val="002B1D3E"/>
    <w:rsid w:val="002B400F"/>
    <w:rsid w:val="002B56BB"/>
    <w:rsid w:val="002C0214"/>
    <w:rsid w:val="002C4CCB"/>
    <w:rsid w:val="002D6991"/>
    <w:rsid w:val="002E1A2C"/>
    <w:rsid w:val="003061BD"/>
    <w:rsid w:val="00326A27"/>
    <w:rsid w:val="00333370"/>
    <w:rsid w:val="00337672"/>
    <w:rsid w:val="00344F56"/>
    <w:rsid w:val="003535D9"/>
    <w:rsid w:val="00362982"/>
    <w:rsid w:val="003712BD"/>
    <w:rsid w:val="00377C2B"/>
    <w:rsid w:val="00384DD0"/>
    <w:rsid w:val="00391B44"/>
    <w:rsid w:val="00396E64"/>
    <w:rsid w:val="00396EBD"/>
    <w:rsid w:val="003A1004"/>
    <w:rsid w:val="003A3AD4"/>
    <w:rsid w:val="003A65D4"/>
    <w:rsid w:val="003B1C7E"/>
    <w:rsid w:val="00422AF7"/>
    <w:rsid w:val="004343B7"/>
    <w:rsid w:val="0045387D"/>
    <w:rsid w:val="004744C0"/>
    <w:rsid w:val="004A4D91"/>
    <w:rsid w:val="004A5C0E"/>
    <w:rsid w:val="004C2D2D"/>
    <w:rsid w:val="004C78D1"/>
    <w:rsid w:val="004E18D9"/>
    <w:rsid w:val="0052777E"/>
    <w:rsid w:val="00547AB2"/>
    <w:rsid w:val="0055544C"/>
    <w:rsid w:val="00596543"/>
    <w:rsid w:val="005A5AF7"/>
    <w:rsid w:val="005E05B6"/>
    <w:rsid w:val="005F657F"/>
    <w:rsid w:val="00600E3A"/>
    <w:rsid w:val="006124B1"/>
    <w:rsid w:val="00634868"/>
    <w:rsid w:val="00637D03"/>
    <w:rsid w:val="00640460"/>
    <w:rsid w:val="00643863"/>
    <w:rsid w:val="00643953"/>
    <w:rsid w:val="00682356"/>
    <w:rsid w:val="006A2B12"/>
    <w:rsid w:val="006B403A"/>
    <w:rsid w:val="006C3E38"/>
    <w:rsid w:val="006E1577"/>
    <w:rsid w:val="00712729"/>
    <w:rsid w:val="007351F3"/>
    <w:rsid w:val="00737D8C"/>
    <w:rsid w:val="00746198"/>
    <w:rsid w:val="00753AEC"/>
    <w:rsid w:val="00767A28"/>
    <w:rsid w:val="00772611"/>
    <w:rsid w:val="0077459F"/>
    <w:rsid w:val="007919DC"/>
    <w:rsid w:val="007B069C"/>
    <w:rsid w:val="007C2982"/>
    <w:rsid w:val="007D22C7"/>
    <w:rsid w:val="007E28F1"/>
    <w:rsid w:val="007E3E68"/>
    <w:rsid w:val="007E47FE"/>
    <w:rsid w:val="0081626A"/>
    <w:rsid w:val="00823CAC"/>
    <w:rsid w:val="008310B6"/>
    <w:rsid w:val="00834FEC"/>
    <w:rsid w:val="00836302"/>
    <w:rsid w:val="00840250"/>
    <w:rsid w:val="0084319C"/>
    <w:rsid w:val="0084532B"/>
    <w:rsid w:val="0084770E"/>
    <w:rsid w:val="00851751"/>
    <w:rsid w:val="00864979"/>
    <w:rsid w:val="00881400"/>
    <w:rsid w:val="00890B56"/>
    <w:rsid w:val="008B25AB"/>
    <w:rsid w:val="008B7155"/>
    <w:rsid w:val="008D7B68"/>
    <w:rsid w:val="008D7D3A"/>
    <w:rsid w:val="008E05C8"/>
    <w:rsid w:val="008E745E"/>
    <w:rsid w:val="008F3EA3"/>
    <w:rsid w:val="008F5429"/>
    <w:rsid w:val="008F5812"/>
    <w:rsid w:val="00904703"/>
    <w:rsid w:val="00920490"/>
    <w:rsid w:val="009260CC"/>
    <w:rsid w:val="00932F47"/>
    <w:rsid w:val="009462C8"/>
    <w:rsid w:val="009526C0"/>
    <w:rsid w:val="00962534"/>
    <w:rsid w:val="0099105E"/>
    <w:rsid w:val="00996665"/>
    <w:rsid w:val="009A13E0"/>
    <w:rsid w:val="009D213C"/>
    <w:rsid w:val="009D5B8F"/>
    <w:rsid w:val="00A1374B"/>
    <w:rsid w:val="00A13A93"/>
    <w:rsid w:val="00A21D51"/>
    <w:rsid w:val="00A3793D"/>
    <w:rsid w:val="00A60BBD"/>
    <w:rsid w:val="00A67929"/>
    <w:rsid w:val="00A67F07"/>
    <w:rsid w:val="00A72B8C"/>
    <w:rsid w:val="00AE68A8"/>
    <w:rsid w:val="00B13A11"/>
    <w:rsid w:val="00B6086A"/>
    <w:rsid w:val="00B86AC5"/>
    <w:rsid w:val="00BA0F37"/>
    <w:rsid w:val="00BB3700"/>
    <w:rsid w:val="00BB3F09"/>
    <w:rsid w:val="00BB71E8"/>
    <w:rsid w:val="00C01452"/>
    <w:rsid w:val="00C01915"/>
    <w:rsid w:val="00C0721E"/>
    <w:rsid w:val="00C168C7"/>
    <w:rsid w:val="00C17C28"/>
    <w:rsid w:val="00C17F79"/>
    <w:rsid w:val="00C240E0"/>
    <w:rsid w:val="00C44D35"/>
    <w:rsid w:val="00C47501"/>
    <w:rsid w:val="00C66A0D"/>
    <w:rsid w:val="00C66BF3"/>
    <w:rsid w:val="00C82BC5"/>
    <w:rsid w:val="00C9091E"/>
    <w:rsid w:val="00C978F7"/>
    <w:rsid w:val="00CC7855"/>
    <w:rsid w:val="00CD7927"/>
    <w:rsid w:val="00CE63C0"/>
    <w:rsid w:val="00CF0F6E"/>
    <w:rsid w:val="00CF2E54"/>
    <w:rsid w:val="00CF4E1F"/>
    <w:rsid w:val="00CF7F3B"/>
    <w:rsid w:val="00D040BB"/>
    <w:rsid w:val="00D05A01"/>
    <w:rsid w:val="00D11C5B"/>
    <w:rsid w:val="00D150EA"/>
    <w:rsid w:val="00D30F96"/>
    <w:rsid w:val="00D31F6E"/>
    <w:rsid w:val="00D3213F"/>
    <w:rsid w:val="00D405D7"/>
    <w:rsid w:val="00D50B98"/>
    <w:rsid w:val="00D5153F"/>
    <w:rsid w:val="00D6105F"/>
    <w:rsid w:val="00D6214B"/>
    <w:rsid w:val="00D65236"/>
    <w:rsid w:val="00D73447"/>
    <w:rsid w:val="00D7789F"/>
    <w:rsid w:val="00D8066D"/>
    <w:rsid w:val="00D82E99"/>
    <w:rsid w:val="00D91726"/>
    <w:rsid w:val="00D9412A"/>
    <w:rsid w:val="00DC2985"/>
    <w:rsid w:val="00DD3B4D"/>
    <w:rsid w:val="00DF1106"/>
    <w:rsid w:val="00DF78B9"/>
    <w:rsid w:val="00E0184F"/>
    <w:rsid w:val="00E07DEF"/>
    <w:rsid w:val="00E109A2"/>
    <w:rsid w:val="00E21E72"/>
    <w:rsid w:val="00E341C7"/>
    <w:rsid w:val="00E40F57"/>
    <w:rsid w:val="00E529D8"/>
    <w:rsid w:val="00E70B71"/>
    <w:rsid w:val="00E8124B"/>
    <w:rsid w:val="00E84DD2"/>
    <w:rsid w:val="00EA6693"/>
    <w:rsid w:val="00EA6C8C"/>
    <w:rsid w:val="00EA73F7"/>
    <w:rsid w:val="00ED2EDA"/>
    <w:rsid w:val="00EE0157"/>
    <w:rsid w:val="00EE14DC"/>
    <w:rsid w:val="00F1217C"/>
    <w:rsid w:val="00F30D4B"/>
    <w:rsid w:val="00F376B2"/>
    <w:rsid w:val="00F57919"/>
    <w:rsid w:val="00F65B55"/>
    <w:rsid w:val="00FA2832"/>
    <w:rsid w:val="00FB3AC5"/>
    <w:rsid w:val="00FC5665"/>
    <w:rsid w:val="00FC6662"/>
    <w:rsid w:val="00FE5D20"/>
    <w:rsid w:val="00FF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FBF05"/>
  <w15:chartTrackingRefBased/>
  <w15:docId w15:val="{AC19F91D-BB8E-4F05-97FA-EFAE068CF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1B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6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6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6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6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6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61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61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61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61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6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6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1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61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1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61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61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61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61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6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6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6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6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61BD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3061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61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1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61BD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3061B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HeaderFooter">
    <w:name w:val="Header &amp; Footer"/>
    <w:rsid w:val="003061B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BodyA">
    <w:name w:val="Body A"/>
    <w:rsid w:val="003061B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numbering" w:customStyle="1" w:styleId="ImportedStyle1">
    <w:name w:val="Imported Style 1"/>
    <w:rsid w:val="003061BD"/>
    <w:pPr>
      <w:numPr>
        <w:numId w:val="1"/>
      </w:numPr>
    </w:pPr>
  </w:style>
  <w:style w:type="paragraph" w:customStyle="1" w:styleId="Default">
    <w:name w:val="Default"/>
    <w:rsid w:val="003061B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Hyperlink0">
    <w:name w:val="Hyperlink.0"/>
    <w:basedOn w:val="Hyperlink"/>
    <w:rsid w:val="003061BD"/>
    <w:rPr>
      <w:outline w:val="0"/>
      <w:color w:val="0000FF"/>
      <w:u w:val="single" w:color="0000FF"/>
    </w:rPr>
  </w:style>
  <w:style w:type="numbering" w:customStyle="1" w:styleId="ImportedStyle2">
    <w:name w:val="Imported Style 2"/>
    <w:rsid w:val="003061BD"/>
    <w:pPr>
      <w:numPr>
        <w:numId w:val="3"/>
      </w:numPr>
    </w:pPr>
  </w:style>
  <w:style w:type="character" w:customStyle="1" w:styleId="None">
    <w:name w:val="None"/>
    <w:rsid w:val="003061BD"/>
  </w:style>
  <w:style w:type="character" w:customStyle="1" w:styleId="Hyperlink1">
    <w:name w:val="Hyperlink.1"/>
    <w:basedOn w:val="None"/>
    <w:rsid w:val="003061BD"/>
    <w:rPr>
      <w:rFonts w:ascii="Calibri" w:eastAsia="Calibri" w:hAnsi="Calibri" w:cs="Calibri"/>
      <w:outline w:val="0"/>
      <w:color w:val="1155CC"/>
      <w:sz w:val="22"/>
      <w:szCs w:val="22"/>
      <w:u w:val="single" w:color="1155CC"/>
      <w:shd w:val="clear" w:color="auto" w:fill="FFFFFF"/>
    </w:rPr>
  </w:style>
  <w:style w:type="numbering" w:customStyle="1" w:styleId="ImportedStyle3">
    <w:name w:val="Imported Style 3"/>
    <w:rsid w:val="003061BD"/>
    <w:pPr>
      <w:numPr>
        <w:numId w:val="6"/>
      </w:numPr>
    </w:pPr>
  </w:style>
  <w:style w:type="character" w:customStyle="1" w:styleId="Hyperlink2">
    <w:name w:val="Hyperlink.2"/>
    <w:basedOn w:val="Hyperlink0"/>
    <w:rsid w:val="003061BD"/>
    <w:rPr>
      <w:rFonts w:ascii="Arial" w:eastAsia="Arial" w:hAnsi="Arial" w:cs="Arial"/>
      <w:outline w:val="0"/>
      <w:color w:val="000000"/>
      <w:u w:val="single" w:color="000000"/>
    </w:rPr>
  </w:style>
  <w:style w:type="numbering" w:customStyle="1" w:styleId="ImportedStyle5">
    <w:name w:val="Imported Style 5"/>
    <w:rsid w:val="003061BD"/>
    <w:pPr>
      <w:numPr>
        <w:numId w:val="10"/>
      </w:numPr>
    </w:pPr>
  </w:style>
  <w:style w:type="character" w:styleId="Hyperlink">
    <w:name w:val="Hyperlink"/>
    <w:basedOn w:val="DefaultParagraphFont"/>
    <w:uiPriority w:val="99"/>
    <w:unhideWhenUsed/>
    <w:rsid w:val="003061BD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3A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3AD4"/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A3A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AD4"/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A0F3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A2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eadertransitioninstitute.org/changing-focu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5381308-0366-4bb7-a95b-95304bd11a58}" enabled="0" method="" siteId="{05381308-0366-4bb7-a95b-95304bd11a5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725</Words>
  <Characters>3772</Characters>
  <Application>Microsoft Office Word</Application>
  <DocSecurity>0</DocSecurity>
  <Lines>110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Jolissaint</dc:creator>
  <cp:keywords/>
  <dc:description/>
  <cp:lastModifiedBy>Terry, Lisa</cp:lastModifiedBy>
  <cp:revision>2</cp:revision>
  <dcterms:created xsi:type="dcterms:W3CDTF">2025-11-14T19:23:00Z</dcterms:created>
  <dcterms:modified xsi:type="dcterms:W3CDTF">2025-11-14T19:23:00Z</dcterms:modified>
</cp:coreProperties>
</file>