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F82D9" w14:textId="77777777" w:rsidR="00516501" w:rsidRPr="00594638" w:rsidRDefault="00516501" w:rsidP="00516501">
      <w:pPr>
        <w:pStyle w:val="BodyText"/>
        <w:spacing w:before="77" w:line="275" w:lineRule="exact"/>
        <w:ind w:left="255" w:right="477"/>
        <w:jc w:val="center"/>
        <w:rPr>
          <w:sz w:val="22"/>
          <w:szCs w:val="22"/>
          <w:u w:val="single"/>
        </w:rPr>
      </w:pPr>
      <w:r w:rsidRPr="00594638">
        <w:rPr>
          <w:sz w:val="22"/>
          <w:szCs w:val="22"/>
          <w:u w:val="single"/>
        </w:rPr>
        <w:t>DR. MARTIN LUTHER KING, JR. HOLIDAY COMMISSION MEETING MINUTES</w:t>
      </w:r>
    </w:p>
    <w:p w14:paraId="08FB88CA" w14:textId="5125BEB8" w:rsidR="00516501" w:rsidRPr="00594638" w:rsidRDefault="00AF3EE6" w:rsidP="00693DEC">
      <w:pPr>
        <w:pStyle w:val="BodyText"/>
        <w:spacing w:line="275" w:lineRule="exact"/>
        <w:ind w:left="255" w:right="330"/>
        <w:jc w:val="center"/>
      </w:pPr>
      <w:r>
        <w:t xml:space="preserve">January </w:t>
      </w:r>
      <w:r w:rsidR="00903012">
        <w:t>12</w:t>
      </w:r>
      <w:r>
        <w:t>,</w:t>
      </w:r>
      <w:r w:rsidR="00516501" w:rsidRPr="00594638">
        <w:t xml:space="preserve"> 202</w:t>
      </w:r>
      <w:r>
        <w:t>2</w:t>
      </w:r>
    </w:p>
    <w:p w14:paraId="3CEF2BF9" w14:textId="77777777" w:rsidR="00516501" w:rsidRPr="001A03A5" w:rsidRDefault="00516501" w:rsidP="00516501">
      <w:pPr>
        <w:spacing w:before="3"/>
        <w:rPr>
          <w:b/>
        </w:rPr>
      </w:pPr>
    </w:p>
    <w:tbl>
      <w:tblPr>
        <w:tblW w:w="10209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2700"/>
        <w:gridCol w:w="2970"/>
        <w:gridCol w:w="2109"/>
      </w:tblGrid>
      <w:tr w:rsidR="006B2E28" w:rsidRPr="001A03A5" w14:paraId="05AADD14" w14:textId="77777777" w:rsidTr="00972438">
        <w:trPr>
          <w:trHeight w:val="278"/>
        </w:trPr>
        <w:tc>
          <w:tcPr>
            <w:tcW w:w="2430" w:type="dxa"/>
            <w:tcBorders>
              <w:right w:val="nil"/>
            </w:tcBorders>
          </w:tcPr>
          <w:p w14:paraId="1DC03E54" w14:textId="0C2DAFC8" w:rsidR="006B2E28" w:rsidRPr="006B2E28" w:rsidRDefault="006B2E28" w:rsidP="001B15BF">
            <w:pPr>
              <w:pStyle w:val="TableParagraph"/>
              <w:spacing w:before="2" w:line="257" w:lineRule="exact"/>
              <w:ind w:left="193" w:right="184"/>
              <w:jc w:val="center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23D682" w14:textId="4FBD559C" w:rsidR="006B2E28" w:rsidRDefault="006B2E28" w:rsidP="001B15BF">
            <w:pPr>
              <w:pStyle w:val="TableParagraph"/>
              <w:spacing w:before="2" w:line="257" w:lineRule="exact"/>
              <w:ind w:left="389" w:right="383"/>
              <w:jc w:val="center"/>
            </w:pPr>
            <w:r w:rsidRPr="006B2E28">
              <w:rPr>
                <w:b/>
              </w:rPr>
              <w:t>COMISSIONERS:</w:t>
            </w:r>
          </w:p>
        </w:tc>
        <w:tc>
          <w:tcPr>
            <w:tcW w:w="2970" w:type="dxa"/>
            <w:tcBorders>
              <w:left w:val="nil"/>
            </w:tcBorders>
          </w:tcPr>
          <w:p w14:paraId="40E929B2" w14:textId="77777777" w:rsidR="006B2E28" w:rsidRDefault="006B2E28" w:rsidP="001B15BF">
            <w:pPr>
              <w:pStyle w:val="TableParagraph"/>
              <w:spacing w:before="2" w:line="257" w:lineRule="exact"/>
              <w:ind w:left="255" w:right="248"/>
              <w:jc w:val="center"/>
              <w:rPr>
                <w:bCs/>
              </w:rPr>
            </w:pPr>
          </w:p>
        </w:tc>
        <w:tc>
          <w:tcPr>
            <w:tcW w:w="2109" w:type="dxa"/>
          </w:tcPr>
          <w:p w14:paraId="4BF15DDE" w14:textId="5734B867" w:rsidR="006B2E28" w:rsidRPr="00742202" w:rsidRDefault="006B2E28" w:rsidP="001B15BF">
            <w:pPr>
              <w:pStyle w:val="TableParagraph"/>
              <w:spacing w:before="2" w:line="257" w:lineRule="exact"/>
              <w:ind w:left="255" w:right="2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STAFF:</w:t>
            </w:r>
          </w:p>
        </w:tc>
      </w:tr>
      <w:tr w:rsidR="00C62BBA" w:rsidRPr="001A03A5" w14:paraId="17F77B68" w14:textId="77777777" w:rsidTr="00972438">
        <w:trPr>
          <w:trHeight w:val="278"/>
        </w:trPr>
        <w:tc>
          <w:tcPr>
            <w:tcW w:w="2430" w:type="dxa"/>
          </w:tcPr>
          <w:p w14:paraId="3E76CCE5" w14:textId="0CDEC76B" w:rsidR="00C62BBA" w:rsidRPr="00C62BBA" w:rsidRDefault="00C62BBA" w:rsidP="00C62BBA">
            <w:pPr>
              <w:pStyle w:val="TableParagraph"/>
              <w:spacing w:before="2" w:line="257" w:lineRule="exact"/>
              <w:ind w:left="0" w:right="45"/>
              <w:jc w:val="center"/>
            </w:pPr>
            <w:r w:rsidRPr="00C62BBA">
              <w:t>Diane Martin, Chair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6E9F3412" w14:textId="154C2A5C" w:rsidR="00C62BBA" w:rsidRPr="00C62BBA" w:rsidRDefault="00C62BBA" w:rsidP="00C62BBA">
            <w:pPr>
              <w:pStyle w:val="TableParagraph"/>
              <w:spacing w:before="2" w:line="257" w:lineRule="exact"/>
              <w:ind w:left="389" w:right="383"/>
              <w:jc w:val="center"/>
            </w:pPr>
            <w:r w:rsidRPr="00C62BBA">
              <w:t>Kimberly McCauley</w:t>
            </w:r>
          </w:p>
        </w:tc>
        <w:tc>
          <w:tcPr>
            <w:tcW w:w="2970" w:type="dxa"/>
          </w:tcPr>
          <w:p w14:paraId="3F384D60" w14:textId="77068F4E" w:rsidR="00C62BBA" w:rsidRPr="00C62BBA" w:rsidRDefault="00C62BBA" w:rsidP="00C62BBA">
            <w:pPr>
              <w:pStyle w:val="TableParagraph"/>
              <w:spacing w:before="2" w:line="257" w:lineRule="exact"/>
              <w:ind w:left="255" w:right="248"/>
              <w:jc w:val="center"/>
              <w:rPr>
                <w:bCs/>
              </w:rPr>
            </w:pPr>
            <w:r w:rsidRPr="00C62BBA">
              <w:rPr>
                <w:bCs/>
              </w:rPr>
              <w:t>Clarita Dawson</w:t>
            </w:r>
          </w:p>
        </w:tc>
        <w:tc>
          <w:tcPr>
            <w:tcW w:w="2109" w:type="dxa"/>
          </w:tcPr>
          <w:p w14:paraId="73B593E4" w14:textId="725BD569" w:rsidR="00C62BBA" w:rsidRPr="00742202" w:rsidRDefault="00C62BBA" w:rsidP="00C62BBA">
            <w:pPr>
              <w:pStyle w:val="TableParagraph"/>
              <w:spacing w:before="2" w:line="257" w:lineRule="exact"/>
              <w:ind w:left="255" w:right="248"/>
              <w:jc w:val="center"/>
              <w:rPr>
                <w:b/>
                <w:bCs/>
              </w:rPr>
            </w:pPr>
            <w:r>
              <w:t>Wanda Cao</w:t>
            </w:r>
          </w:p>
        </w:tc>
      </w:tr>
      <w:tr w:rsidR="00C62BBA" w:rsidRPr="001A03A5" w14:paraId="443CCFFB" w14:textId="77777777" w:rsidTr="00972438">
        <w:trPr>
          <w:trHeight w:val="277"/>
        </w:trPr>
        <w:tc>
          <w:tcPr>
            <w:tcW w:w="2430" w:type="dxa"/>
          </w:tcPr>
          <w:p w14:paraId="0C45F5B7" w14:textId="3C234058" w:rsidR="00C62BBA" w:rsidRPr="00C62BBA" w:rsidRDefault="00C62BBA" w:rsidP="00C62BBA">
            <w:pPr>
              <w:pStyle w:val="TableParagraph"/>
              <w:spacing w:line="258" w:lineRule="exact"/>
              <w:ind w:left="193" w:right="180"/>
              <w:jc w:val="center"/>
            </w:pPr>
            <w:r w:rsidRPr="00C62BBA">
              <w:t xml:space="preserve">Kurt Wall, Vice Chair </w:t>
            </w:r>
          </w:p>
        </w:tc>
        <w:tc>
          <w:tcPr>
            <w:tcW w:w="2700" w:type="dxa"/>
          </w:tcPr>
          <w:p w14:paraId="72F0120B" w14:textId="453E9430" w:rsidR="00C62BBA" w:rsidRPr="00C62BBA" w:rsidRDefault="00C62BBA" w:rsidP="00C62BBA">
            <w:pPr>
              <w:pStyle w:val="TableParagraph"/>
              <w:spacing w:line="258" w:lineRule="exact"/>
              <w:ind w:left="90" w:right="15"/>
              <w:jc w:val="center"/>
            </w:pPr>
            <w:r w:rsidRPr="00C62BBA">
              <w:t>Chalise Latimer</w:t>
            </w:r>
          </w:p>
        </w:tc>
        <w:tc>
          <w:tcPr>
            <w:tcW w:w="2970" w:type="dxa"/>
          </w:tcPr>
          <w:p w14:paraId="26E2B511" w14:textId="755CC001" w:rsidR="00C62BBA" w:rsidRPr="00C62BBA" w:rsidRDefault="00C62BBA" w:rsidP="00C62BBA">
            <w:pPr>
              <w:pStyle w:val="TableParagraph"/>
              <w:spacing w:line="258" w:lineRule="exact"/>
              <w:ind w:left="0" w:right="46"/>
              <w:jc w:val="center"/>
            </w:pPr>
            <w:r w:rsidRPr="00C62BBA">
              <w:rPr>
                <w:bCs/>
              </w:rPr>
              <w:t>Brett David Vess</w:t>
            </w:r>
          </w:p>
        </w:tc>
        <w:tc>
          <w:tcPr>
            <w:tcW w:w="2109" w:type="dxa"/>
          </w:tcPr>
          <w:p w14:paraId="03C1FE13" w14:textId="72DAA250" w:rsidR="00C62BBA" w:rsidRPr="008D166B" w:rsidRDefault="00C62BBA" w:rsidP="00C62BBA">
            <w:pPr>
              <w:pStyle w:val="TableParagraph"/>
              <w:spacing w:line="258" w:lineRule="exact"/>
              <w:ind w:left="0" w:right="46"/>
              <w:jc w:val="center"/>
              <w:rPr>
                <w:b/>
              </w:rPr>
            </w:pPr>
          </w:p>
        </w:tc>
      </w:tr>
      <w:tr w:rsidR="00C62BBA" w:rsidRPr="001A03A5" w14:paraId="349601B1" w14:textId="77777777" w:rsidTr="00972438">
        <w:trPr>
          <w:trHeight w:val="273"/>
        </w:trPr>
        <w:tc>
          <w:tcPr>
            <w:tcW w:w="2430" w:type="dxa"/>
          </w:tcPr>
          <w:p w14:paraId="6C03A90C" w14:textId="152AE114" w:rsidR="00C62BBA" w:rsidRPr="00C62BBA" w:rsidRDefault="00C62BBA" w:rsidP="00C62BBA">
            <w:pPr>
              <w:pStyle w:val="TableParagraph"/>
              <w:ind w:left="0"/>
              <w:jc w:val="center"/>
            </w:pPr>
            <w:r w:rsidRPr="00C62BBA">
              <w:t>Bert Hash</w:t>
            </w:r>
          </w:p>
        </w:tc>
        <w:tc>
          <w:tcPr>
            <w:tcW w:w="2700" w:type="dxa"/>
          </w:tcPr>
          <w:p w14:paraId="63791B88" w14:textId="2C2CD70B" w:rsidR="00C62BBA" w:rsidRPr="00C62BBA" w:rsidRDefault="00C62BBA" w:rsidP="00C62BBA">
            <w:pPr>
              <w:pStyle w:val="TableParagraph"/>
              <w:ind w:left="0"/>
              <w:jc w:val="center"/>
            </w:pPr>
            <w:r w:rsidRPr="00C62BBA">
              <w:t>Tracey Williams</w:t>
            </w:r>
          </w:p>
        </w:tc>
        <w:tc>
          <w:tcPr>
            <w:tcW w:w="2970" w:type="dxa"/>
          </w:tcPr>
          <w:p w14:paraId="292BAFFE" w14:textId="2F64088E" w:rsidR="00C62BBA" w:rsidRPr="00C62BBA" w:rsidRDefault="00C62BBA" w:rsidP="00C62BBA">
            <w:pPr>
              <w:pStyle w:val="TableParagraph"/>
              <w:ind w:left="0"/>
              <w:jc w:val="center"/>
            </w:pPr>
            <w:r w:rsidRPr="00C62BBA">
              <w:t>Sierra Sewchand, Student</w:t>
            </w:r>
          </w:p>
        </w:tc>
        <w:tc>
          <w:tcPr>
            <w:tcW w:w="2109" w:type="dxa"/>
          </w:tcPr>
          <w:p w14:paraId="0F290AF5" w14:textId="42B53A3E" w:rsidR="00C62BBA" w:rsidRPr="001A03A5" w:rsidRDefault="00C62BBA" w:rsidP="00C62BBA">
            <w:pPr>
              <w:pStyle w:val="TableParagraph"/>
              <w:ind w:left="0"/>
              <w:jc w:val="center"/>
            </w:pPr>
          </w:p>
        </w:tc>
      </w:tr>
      <w:tr w:rsidR="00C62BBA" w:rsidRPr="001A03A5" w14:paraId="28CA9E3E" w14:textId="77777777" w:rsidTr="00972438">
        <w:trPr>
          <w:trHeight w:val="278"/>
        </w:trPr>
        <w:tc>
          <w:tcPr>
            <w:tcW w:w="2430" w:type="dxa"/>
          </w:tcPr>
          <w:p w14:paraId="79CBAEFA" w14:textId="09474EBF" w:rsidR="00C62BBA" w:rsidRPr="00C62BBA" w:rsidRDefault="00C62BBA" w:rsidP="00C62BBA">
            <w:pPr>
              <w:pStyle w:val="TableParagraph"/>
              <w:ind w:left="0"/>
              <w:jc w:val="center"/>
            </w:pPr>
            <w:r w:rsidRPr="00C62BBA">
              <w:t>Tina Horn</w:t>
            </w:r>
          </w:p>
        </w:tc>
        <w:tc>
          <w:tcPr>
            <w:tcW w:w="2700" w:type="dxa"/>
          </w:tcPr>
          <w:p w14:paraId="16049832" w14:textId="2D5B7057" w:rsidR="00C62BBA" w:rsidRPr="00816818" w:rsidRDefault="00C62BBA" w:rsidP="00C62BBA">
            <w:pPr>
              <w:pStyle w:val="TableParagraph"/>
              <w:ind w:left="0"/>
              <w:jc w:val="center"/>
              <w:rPr>
                <w:b/>
              </w:rPr>
            </w:pPr>
          </w:p>
        </w:tc>
        <w:tc>
          <w:tcPr>
            <w:tcW w:w="2970" w:type="dxa"/>
          </w:tcPr>
          <w:p w14:paraId="2CC37620" w14:textId="023ED197" w:rsidR="00C62BBA" w:rsidRPr="008D166B" w:rsidRDefault="00C62BBA" w:rsidP="00C62BBA">
            <w:pPr>
              <w:pStyle w:val="TableParagraph"/>
              <w:ind w:left="0"/>
              <w:jc w:val="center"/>
            </w:pPr>
          </w:p>
        </w:tc>
        <w:tc>
          <w:tcPr>
            <w:tcW w:w="2109" w:type="dxa"/>
          </w:tcPr>
          <w:p w14:paraId="0843B6DB" w14:textId="566D47A9" w:rsidR="00C62BBA" w:rsidRPr="00385E2E" w:rsidRDefault="00C62BBA" w:rsidP="00C62BBA">
            <w:pPr>
              <w:pStyle w:val="TableParagraph"/>
              <w:ind w:left="0"/>
              <w:jc w:val="center"/>
              <w:rPr>
                <w:b/>
              </w:rPr>
            </w:pPr>
          </w:p>
        </w:tc>
      </w:tr>
    </w:tbl>
    <w:p w14:paraId="1B63851F" w14:textId="77777777" w:rsidR="00516501" w:rsidRPr="001A03A5" w:rsidRDefault="00516501" w:rsidP="00516501">
      <w:pPr>
        <w:spacing w:before="9"/>
        <w:rPr>
          <w:b/>
        </w:rPr>
      </w:pPr>
    </w:p>
    <w:tbl>
      <w:tblPr>
        <w:tblW w:w="10903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5"/>
        <w:gridCol w:w="5965"/>
        <w:gridCol w:w="2893"/>
      </w:tblGrid>
      <w:tr w:rsidR="00516501" w:rsidRPr="001A03A5" w14:paraId="7E927519" w14:textId="77777777" w:rsidTr="00B74EBA">
        <w:trPr>
          <w:trHeight w:val="278"/>
        </w:trPr>
        <w:tc>
          <w:tcPr>
            <w:tcW w:w="2045" w:type="dxa"/>
          </w:tcPr>
          <w:p w14:paraId="53F6AA09" w14:textId="77777777" w:rsidR="00516501" w:rsidRPr="001A03A5" w:rsidRDefault="00516501" w:rsidP="001B15BF">
            <w:pPr>
              <w:pStyle w:val="TableParagraph"/>
              <w:spacing w:line="258" w:lineRule="exact"/>
              <w:ind w:left="595"/>
              <w:rPr>
                <w:b/>
              </w:rPr>
            </w:pPr>
            <w:r w:rsidRPr="001A03A5">
              <w:rPr>
                <w:b/>
              </w:rPr>
              <w:t>Topic</w:t>
            </w:r>
          </w:p>
        </w:tc>
        <w:tc>
          <w:tcPr>
            <w:tcW w:w="5965" w:type="dxa"/>
          </w:tcPr>
          <w:p w14:paraId="38E608D1" w14:textId="77777777" w:rsidR="00516501" w:rsidRPr="001A03A5" w:rsidRDefault="00516501" w:rsidP="001B15BF">
            <w:pPr>
              <w:pStyle w:val="TableParagraph"/>
              <w:spacing w:line="258" w:lineRule="exact"/>
              <w:ind w:left="1790" w:right="1789"/>
              <w:jc w:val="center"/>
              <w:rPr>
                <w:b/>
              </w:rPr>
            </w:pPr>
            <w:r w:rsidRPr="001A03A5">
              <w:rPr>
                <w:b/>
              </w:rPr>
              <w:t>Discussion</w:t>
            </w:r>
          </w:p>
        </w:tc>
        <w:tc>
          <w:tcPr>
            <w:tcW w:w="2893" w:type="dxa"/>
          </w:tcPr>
          <w:p w14:paraId="6BED02D4" w14:textId="77777777" w:rsidR="00516501" w:rsidRPr="001A03A5" w:rsidRDefault="00516501" w:rsidP="001B15BF">
            <w:pPr>
              <w:pStyle w:val="TableParagraph"/>
              <w:spacing w:line="258" w:lineRule="exact"/>
              <w:ind w:left="877"/>
              <w:rPr>
                <w:b/>
              </w:rPr>
            </w:pPr>
            <w:r w:rsidRPr="001A03A5">
              <w:rPr>
                <w:b/>
              </w:rPr>
              <w:t>Action Items</w:t>
            </w:r>
          </w:p>
        </w:tc>
      </w:tr>
      <w:tr w:rsidR="00516501" w:rsidRPr="001A03A5" w14:paraId="26B9391E" w14:textId="77777777" w:rsidTr="00B74EBA">
        <w:trPr>
          <w:trHeight w:val="764"/>
        </w:trPr>
        <w:tc>
          <w:tcPr>
            <w:tcW w:w="2045" w:type="dxa"/>
          </w:tcPr>
          <w:p w14:paraId="53A34A79" w14:textId="35F10CBE" w:rsidR="00516501" w:rsidRDefault="00516501" w:rsidP="00516501">
            <w:pPr>
              <w:pStyle w:val="TableParagraph"/>
              <w:spacing w:line="242" w:lineRule="auto"/>
              <w:ind w:left="0" w:right="250"/>
            </w:pPr>
          </w:p>
          <w:p w14:paraId="211FF8FC" w14:textId="77777777" w:rsidR="00903012" w:rsidRDefault="00903012" w:rsidP="00B46670">
            <w:pPr>
              <w:pStyle w:val="TableParagraph"/>
              <w:spacing w:line="242" w:lineRule="auto"/>
              <w:ind w:left="0" w:right="60"/>
              <w:jc w:val="center"/>
            </w:pPr>
          </w:p>
          <w:p w14:paraId="3A6CF0AE" w14:textId="55DC3228" w:rsidR="00516501" w:rsidRDefault="00903012" w:rsidP="00B46670">
            <w:pPr>
              <w:pStyle w:val="TableParagraph"/>
              <w:spacing w:line="242" w:lineRule="auto"/>
              <w:ind w:left="0" w:right="60"/>
              <w:jc w:val="center"/>
            </w:pPr>
            <w:r>
              <w:t>Welcome</w:t>
            </w:r>
          </w:p>
          <w:p w14:paraId="005A0C32" w14:textId="77777777" w:rsidR="00516501" w:rsidRPr="001A03A5" w:rsidRDefault="00516501" w:rsidP="001B15BF">
            <w:pPr>
              <w:pStyle w:val="TableParagraph"/>
              <w:spacing w:line="242" w:lineRule="auto"/>
              <w:ind w:left="283" w:right="250" w:firstLine="62"/>
              <w:jc w:val="center"/>
            </w:pPr>
          </w:p>
        </w:tc>
        <w:tc>
          <w:tcPr>
            <w:tcW w:w="5965" w:type="dxa"/>
          </w:tcPr>
          <w:p w14:paraId="66468599" w14:textId="32B6F792" w:rsidR="00E26ADD" w:rsidRPr="001A03A5" w:rsidRDefault="004636C1" w:rsidP="000510E9">
            <w:pPr>
              <w:pStyle w:val="TableParagraph"/>
              <w:numPr>
                <w:ilvl w:val="0"/>
                <w:numId w:val="18"/>
              </w:numPr>
              <w:ind w:left="750"/>
            </w:pPr>
            <w:r>
              <w:t>Kurt welcomed everyone at 5:10 pm.</w:t>
            </w:r>
          </w:p>
        </w:tc>
        <w:tc>
          <w:tcPr>
            <w:tcW w:w="2893" w:type="dxa"/>
          </w:tcPr>
          <w:p w14:paraId="4DF39444" w14:textId="75056861" w:rsidR="004636C1" w:rsidRDefault="004636C1" w:rsidP="001F166E">
            <w:pPr>
              <w:pStyle w:val="TableParagraph"/>
              <w:numPr>
                <w:ilvl w:val="0"/>
                <w:numId w:val="18"/>
              </w:numPr>
              <w:ind w:left="810" w:right="106" w:hanging="450"/>
            </w:pPr>
            <w:r>
              <w:t xml:space="preserve">Kurt motion to begin at  5:10pm. </w:t>
            </w:r>
          </w:p>
          <w:p w14:paraId="44FC701D" w14:textId="30447970" w:rsidR="004636C1" w:rsidRDefault="004636C1" w:rsidP="004636C1">
            <w:pPr>
              <w:pStyle w:val="TableParagraph"/>
              <w:numPr>
                <w:ilvl w:val="0"/>
                <w:numId w:val="18"/>
              </w:numPr>
              <w:ind w:left="810" w:hanging="450"/>
            </w:pPr>
            <w:r>
              <w:t xml:space="preserve">Bert second. </w:t>
            </w:r>
          </w:p>
          <w:p w14:paraId="7608A705" w14:textId="2365E7C5" w:rsidR="004636C1" w:rsidRDefault="004636C1" w:rsidP="004636C1">
            <w:pPr>
              <w:pStyle w:val="TableParagraph"/>
              <w:numPr>
                <w:ilvl w:val="0"/>
                <w:numId w:val="9"/>
              </w:numPr>
              <w:ind w:left="810" w:right="145" w:hanging="450"/>
              <w:rPr>
                <w:b/>
              </w:rPr>
            </w:pPr>
            <w:r>
              <w:t xml:space="preserve">Tina approved agenda. Kim second. </w:t>
            </w:r>
            <w:r w:rsidR="00FB3AEB">
              <w:rPr>
                <w:b/>
              </w:rPr>
              <w:t xml:space="preserve">    </w:t>
            </w:r>
          </w:p>
          <w:p w14:paraId="61522097" w14:textId="566B8636" w:rsidR="00516501" w:rsidRPr="00C00BF8" w:rsidRDefault="00C00BF8" w:rsidP="004636C1">
            <w:pPr>
              <w:pStyle w:val="TableParagraph"/>
              <w:numPr>
                <w:ilvl w:val="0"/>
                <w:numId w:val="9"/>
              </w:numPr>
              <w:ind w:left="810" w:right="145" w:hanging="450"/>
              <w:rPr>
                <w:b/>
              </w:rPr>
            </w:pPr>
            <w:r>
              <w:rPr>
                <w:b/>
              </w:rPr>
              <w:t>Motion was carried.</w:t>
            </w:r>
          </w:p>
        </w:tc>
      </w:tr>
      <w:tr w:rsidR="00516501" w:rsidRPr="001A03A5" w14:paraId="0C388ACA" w14:textId="77777777" w:rsidTr="00B74EBA">
        <w:trPr>
          <w:trHeight w:val="1295"/>
        </w:trPr>
        <w:tc>
          <w:tcPr>
            <w:tcW w:w="2045" w:type="dxa"/>
          </w:tcPr>
          <w:p w14:paraId="42914043" w14:textId="595B25E7" w:rsidR="005B41B9" w:rsidRDefault="005B41B9" w:rsidP="007C1CE8">
            <w:pPr>
              <w:pStyle w:val="TableParagraph"/>
              <w:spacing w:line="242" w:lineRule="auto"/>
              <w:ind w:left="0" w:right="250"/>
            </w:pPr>
          </w:p>
          <w:p w14:paraId="18C9E769" w14:textId="14BF6E7B" w:rsidR="005B41B9" w:rsidRDefault="005B41B9" w:rsidP="007C1CE8">
            <w:pPr>
              <w:pStyle w:val="TableParagraph"/>
              <w:spacing w:line="242" w:lineRule="auto"/>
              <w:ind w:left="0" w:right="250"/>
            </w:pPr>
          </w:p>
          <w:p w14:paraId="34F46AB9" w14:textId="77777777" w:rsidR="00BE32C7" w:rsidRDefault="00BE32C7" w:rsidP="000510E9">
            <w:pPr>
              <w:pStyle w:val="TableParagraph"/>
              <w:spacing w:line="242" w:lineRule="auto"/>
              <w:ind w:left="0" w:right="250"/>
            </w:pPr>
          </w:p>
          <w:p w14:paraId="350804CA" w14:textId="77777777" w:rsidR="001F166E" w:rsidRDefault="001F166E" w:rsidP="003026DD">
            <w:pPr>
              <w:pStyle w:val="TableParagraph"/>
              <w:spacing w:line="242" w:lineRule="auto"/>
              <w:ind w:left="0" w:right="250"/>
              <w:jc w:val="center"/>
            </w:pPr>
          </w:p>
          <w:p w14:paraId="67122BFC" w14:textId="77777777" w:rsidR="001F166E" w:rsidRDefault="001F166E" w:rsidP="003026DD">
            <w:pPr>
              <w:pStyle w:val="TableParagraph"/>
              <w:spacing w:line="242" w:lineRule="auto"/>
              <w:ind w:left="0" w:right="250"/>
              <w:jc w:val="center"/>
            </w:pPr>
          </w:p>
          <w:p w14:paraId="6FF1440B" w14:textId="77777777" w:rsidR="001F166E" w:rsidRDefault="001F166E" w:rsidP="003026DD">
            <w:pPr>
              <w:pStyle w:val="TableParagraph"/>
              <w:spacing w:line="242" w:lineRule="auto"/>
              <w:ind w:left="0" w:right="250"/>
              <w:jc w:val="center"/>
            </w:pPr>
          </w:p>
          <w:p w14:paraId="588E0C3A" w14:textId="77777777" w:rsidR="001F166E" w:rsidRDefault="001F166E" w:rsidP="003026DD">
            <w:pPr>
              <w:pStyle w:val="TableParagraph"/>
              <w:spacing w:line="242" w:lineRule="auto"/>
              <w:ind w:left="0" w:right="250"/>
              <w:jc w:val="center"/>
            </w:pPr>
          </w:p>
          <w:p w14:paraId="7F13281D" w14:textId="77777777" w:rsidR="001F166E" w:rsidRDefault="001F166E" w:rsidP="003026DD">
            <w:pPr>
              <w:pStyle w:val="TableParagraph"/>
              <w:spacing w:line="242" w:lineRule="auto"/>
              <w:ind w:left="0" w:right="250"/>
              <w:jc w:val="center"/>
            </w:pPr>
          </w:p>
          <w:p w14:paraId="470719BF" w14:textId="77777777" w:rsidR="001F166E" w:rsidRDefault="001F166E" w:rsidP="003026DD">
            <w:pPr>
              <w:pStyle w:val="TableParagraph"/>
              <w:spacing w:line="242" w:lineRule="auto"/>
              <w:ind w:left="0" w:right="250"/>
              <w:jc w:val="center"/>
            </w:pPr>
          </w:p>
          <w:p w14:paraId="4CA51BE7" w14:textId="77777777" w:rsidR="001F166E" w:rsidRDefault="001F166E" w:rsidP="003026DD">
            <w:pPr>
              <w:pStyle w:val="TableParagraph"/>
              <w:spacing w:line="242" w:lineRule="auto"/>
              <w:ind w:left="0" w:right="250"/>
              <w:jc w:val="center"/>
            </w:pPr>
          </w:p>
          <w:p w14:paraId="3ED70FD2" w14:textId="77777777" w:rsidR="001F166E" w:rsidRDefault="001F166E" w:rsidP="003026DD">
            <w:pPr>
              <w:pStyle w:val="TableParagraph"/>
              <w:spacing w:line="242" w:lineRule="auto"/>
              <w:ind w:left="0" w:right="250"/>
              <w:jc w:val="center"/>
            </w:pPr>
          </w:p>
          <w:p w14:paraId="71A87E9F" w14:textId="752C481A" w:rsidR="00B90164" w:rsidRDefault="00E26ADD" w:rsidP="003026DD">
            <w:pPr>
              <w:pStyle w:val="TableParagraph"/>
              <w:spacing w:line="242" w:lineRule="auto"/>
              <w:ind w:left="0" w:right="250"/>
              <w:jc w:val="center"/>
            </w:pPr>
            <w:r>
              <w:t>Progra</w:t>
            </w:r>
            <w:r w:rsidR="000510E9">
              <w:t>m</w:t>
            </w:r>
          </w:p>
          <w:p w14:paraId="10E82511" w14:textId="77777777" w:rsidR="00B90164" w:rsidRDefault="00B90164" w:rsidP="003026DD">
            <w:pPr>
              <w:pStyle w:val="TableParagraph"/>
              <w:spacing w:line="242" w:lineRule="auto"/>
              <w:ind w:left="0" w:right="250"/>
              <w:jc w:val="center"/>
            </w:pPr>
          </w:p>
          <w:p w14:paraId="48630366" w14:textId="7A383064" w:rsidR="00B90164" w:rsidRPr="001A03A5" w:rsidRDefault="00B90164" w:rsidP="00B90164">
            <w:pPr>
              <w:pStyle w:val="TableParagraph"/>
              <w:spacing w:line="242" w:lineRule="auto"/>
              <w:ind w:left="90" w:right="250"/>
              <w:jc w:val="center"/>
            </w:pPr>
          </w:p>
        </w:tc>
        <w:tc>
          <w:tcPr>
            <w:tcW w:w="5965" w:type="dxa"/>
          </w:tcPr>
          <w:p w14:paraId="411970CE" w14:textId="77777777" w:rsidR="00D2381C" w:rsidRDefault="000510E9" w:rsidP="00480FA2">
            <w:pPr>
              <w:pStyle w:val="ListParagraph"/>
              <w:numPr>
                <w:ilvl w:val="0"/>
                <w:numId w:val="8"/>
              </w:numPr>
            </w:pPr>
            <w:r>
              <w:t xml:space="preserve">Diane asked can more than 1 check be presented on Monday. Bert stated yes, but would that require more people to attend? Diane said No, I will be representing on their behalf. Bert stated that is fine. </w:t>
            </w:r>
          </w:p>
          <w:p w14:paraId="479C4190" w14:textId="77777777" w:rsidR="000510E9" w:rsidRDefault="000510E9" w:rsidP="00480FA2">
            <w:pPr>
              <w:pStyle w:val="ListParagraph"/>
              <w:numPr>
                <w:ilvl w:val="0"/>
                <w:numId w:val="8"/>
              </w:numPr>
            </w:pPr>
            <w:r>
              <w:t xml:space="preserve">Bert stated the program has been completed. </w:t>
            </w:r>
          </w:p>
          <w:p w14:paraId="739C86E8" w14:textId="01A019AC" w:rsidR="000510E9" w:rsidRDefault="000510E9" w:rsidP="00480FA2">
            <w:pPr>
              <w:pStyle w:val="ListParagraph"/>
              <w:numPr>
                <w:ilvl w:val="0"/>
                <w:numId w:val="8"/>
              </w:numPr>
            </w:pPr>
            <w:r>
              <w:t>Diane stated checks will be combined and be presented on Monday at 10 am at Food Bank for Delta and L</w:t>
            </w:r>
            <w:r w:rsidR="001F166E">
              <w:t>ynx</w:t>
            </w:r>
            <w:r>
              <w:t>.</w:t>
            </w:r>
          </w:p>
          <w:p w14:paraId="3274AA9B" w14:textId="4567374E" w:rsidR="000510E9" w:rsidRDefault="000510E9" w:rsidP="00480FA2">
            <w:pPr>
              <w:pStyle w:val="ListParagraph"/>
              <w:numPr>
                <w:ilvl w:val="0"/>
                <w:numId w:val="8"/>
              </w:numPr>
            </w:pPr>
            <w:r>
              <w:t xml:space="preserve">Tracey has other check for </w:t>
            </w:r>
            <w:r w:rsidR="001F166E">
              <w:t xml:space="preserve">the </w:t>
            </w:r>
            <w:r w:rsidR="001F166E" w:rsidRPr="00B07848">
              <w:t>A</w:t>
            </w:r>
            <w:r w:rsidR="00B07848">
              <w:t xml:space="preserve">lpha Kapa Alphas. </w:t>
            </w:r>
            <w:bookmarkStart w:id="0" w:name="_GoBack"/>
            <w:bookmarkEnd w:id="0"/>
          </w:p>
          <w:p w14:paraId="1C19AC40" w14:textId="3287B6AF" w:rsidR="001F166E" w:rsidRDefault="001F166E" w:rsidP="00480FA2">
            <w:pPr>
              <w:pStyle w:val="ListParagraph"/>
              <w:numPr>
                <w:ilvl w:val="0"/>
                <w:numId w:val="8"/>
              </w:numPr>
            </w:pPr>
            <w:r>
              <w:t>Diane confirmed that no additional persons will be invited.</w:t>
            </w:r>
          </w:p>
          <w:p w14:paraId="34CFDAA0" w14:textId="1C06A17A" w:rsidR="00287277" w:rsidRDefault="00287277" w:rsidP="00480FA2">
            <w:pPr>
              <w:pStyle w:val="ListParagraph"/>
              <w:numPr>
                <w:ilvl w:val="0"/>
                <w:numId w:val="8"/>
              </w:numPr>
            </w:pPr>
            <w:r>
              <w:t xml:space="preserve">Tina asked if PR </w:t>
            </w:r>
            <w:r w:rsidR="00C97FB1">
              <w:t xml:space="preserve">materials are </w:t>
            </w:r>
            <w:r>
              <w:t xml:space="preserve">finalized and can we share Amazon Link with public. Are there other PR supports so that we can share everywhere? </w:t>
            </w:r>
            <w:r w:rsidR="00C97FB1">
              <w:t xml:space="preserve">Tina states that she is </w:t>
            </w:r>
            <w:r>
              <w:t>expecting information about it in email and it should be fine.</w:t>
            </w:r>
          </w:p>
          <w:p w14:paraId="7053DF05" w14:textId="50CCA1EB" w:rsidR="00287277" w:rsidRDefault="00287277" w:rsidP="00480FA2">
            <w:pPr>
              <w:pStyle w:val="ListParagraph"/>
              <w:numPr>
                <w:ilvl w:val="0"/>
                <w:numId w:val="8"/>
              </w:numPr>
            </w:pPr>
            <w:r>
              <w:t>Bert gave thanks to Sierra and Hunter and have completed High School contributions</w:t>
            </w:r>
            <w:r w:rsidR="00C97FB1">
              <w:t xml:space="preserve"> and had delivered it</w:t>
            </w:r>
            <w:r>
              <w:t xml:space="preserve"> to the Food Bank </w:t>
            </w:r>
            <w:r w:rsidR="00F67702">
              <w:t>yesterday</w:t>
            </w:r>
            <w:r>
              <w:t xml:space="preserve">. </w:t>
            </w:r>
            <w:r w:rsidR="00F67702">
              <w:t xml:space="preserve">Bert </w:t>
            </w:r>
            <w:proofErr w:type="gramStart"/>
            <w:r w:rsidR="00F67702">
              <w:t>has to</w:t>
            </w:r>
            <w:proofErr w:type="gramEnd"/>
            <w:r w:rsidR="00F67702">
              <w:t xml:space="preserve"> return to Glenelg because there have food donations there still. </w:t>
            </w:r>
            <w:r>
              <w:t xml:space="preserve">Had over 2600, closer to 3000. It has been successful. </w:t>
            </w:r>
          </w:p>
          <w:p w14:paraId="5E5B92BC" w14:textId="4E7010FC" w:rsidR="00287277" w:rsidRDefault="00287277" w:rsidP="00480FA2">
            <w:pPr>
              <w:pStyle w:val="ListParagraph"/>
              <w:numPr>
                <w:ilvl w:val="0"/>
                <w:numId w:val="8"/>
              </w:numPr>
            </w:pPr>
            <w:r>
              <w:t xml:space="preserve">Bert will be going to the food stores and let them know we will </w:t>
            </w:r>
            <w:r w:rsidR="00A31A6D">
              <w:t>not have volunteers</w:t>
            </w:r>
            <w:r>
              <w:t xml:space="preserve">. Bert stated Yolanda suggested for them to set up their own box and we can </w:t>
            </w:r>
            <w:r w:rsidR="00A31A6D">
              <w:t xml:space="preserve">it </w:t>
            </w:r>
            <w:r>
              <w:t xml:space="preserve">pick up and take it to the food bank. </w:t>
            </w:r>
          </w:p>
          <w:p w14:paraId="40F0C176" w14:textId="57DD3A3B" w:rsidR="00287277" w:rsidRDefault="00287277" w:rsidP="00480FA2">
            <w:pPr>
              <w:pStyle w:val="ListParagraph"/>
              <w:numPr>
                <w:ilvl w:val="0"/>
                <w:numId w:val="8"/>
              </w:numPr>
            </w:pPr>
            <w:r>
              <w:t>Bert stated we are pushing it out for the remainder of the week, not just the 17</w:t>
            </w:r>
            <w:r w:rsidRPr="00287277">
              <w:rPr>
                <w:vertAlign w:val="superscript"/>
              </w:rPr>
              <w:t>th</w:t>
            </w:r>
            <w:r>
              <w:t xml:space="preserve">. </w:t>
            </w:r>
            <w:r w:rsidR="00A31A6D">
              <w:t>It is 9 stores.</w:t>
            </w:r>
          </w:p>
          <w:p w14:paraId="5A340530" w14:textId="77777777" w:rsidR="00287277" w:rsidRDefault="00287277" w:rsidP="00480FA2">
            <w:pPr>
              <w:pStyle w:val="ListParagraph"/>
              <w:numPr>
                <w:ilvl w:val="0"/>
                <w:numId w:val="8"/>
              </w:numPr>
            </w:pPr>
            <w:r>
              <w:t xml:space="preserve">Kim stated she can assist with the pick up as well. </w:t>
            </w:r>
          </w:p>
          <w:p w14:paraId="1507A59E" w14:textId="60B13A65" w:rsidR="00816818" w:rsidRDefault="00816818" w:rsidP="00480FA2">
            <w:pPr>
              <w:pStyle w:val="ListParagraph"/>
              <w:numPr>
                <w:ilvl w:val="0"/>
                <w:numId w:val="8"/>
              </w:numPr>
            </w:pPr>
            <w:r>
              <w:t>Kurt stated the Police Department did pick up in Wilde Lake</w:t>
            </w:r>
            <w:r w:rsidR="00AC30B3">
              <w:t>. Bert stated</w:t>
            </w:r>
            <w:r>
              <w:t xml:space="preserve"> </w:t>
            </w:r>
            <w:r w:rsidR="00CD636E">
              <w:t xml:space="preserve">with </w:t>
            </w:r>
            <w:r>
              <w:t>44</w:t>
            </w:r>
            <w:r w:rsidR="00AC30B3">
              <w:t xml:space="preserve"> pounds in Wilde Lake</w:t>
            </w:r>
            <w:r>
              <w:t xml:space="preserve">, and 107 pounds for Howard. </w:t>
            </w:r>
          </w:p>
          <w:p w14:paraId="3BA90BE3" w14:textId="77777777" w:rsidR="00CD636E" w:rsidRDefault="00AC30B3" w:rsidP="00AC30B3">
            <w:pPr>
              <w:pStyle w:val="ListParagraph"/>
              <w:numPr>
                <w:ilvl w:val="0"/>
                <w:numId w:val="8"/>
              </w:numPr>
            </w:pPr>
            <w:r>
              <w:t>Bert stated Reservoir</w:t>
            </w:r>
            <w:r w:rsidR="00CD636E">
              <w:t xml:space="preserve"> did 1097 pounds. </w:t>
            </w:r>
          </w:p>
          <w:p w14:paraId="4F7E7FCF" w14:textId="362EC785" w:rsidR="0004378C" w:rsidRPr="001A03A5" w:rsidRDefault="0004378C" w:rsidP="0004378C">
            <w:pPr>
              <w:pStyle w:val="ListParagraph"/>
              <w:ind w:left="720"/>
            </w:pPr>
          </w:p>
        </w:tc>
        <w:tc>
          <w:tcPr>
            <w:tcW w:w="2893" w:type="dxa"/>
          </w:tcPr>
          <w:p w14:paraId="42FA0257" w14:textId="349E37F7" w:rsidR="00516501" w:rsidRPr="001A03A5" w:rsidRDefault="00AC30B3" w:rsidP="00AC30B3">
            <w:pPr>
              <w:pStyle w:val="TableParagraph"/>
              <w:numPr>
                <w:ilvl w:val="0"/>
                <w:numId w:val="8"/>
              </w:numPr>
              <w:ind w:right="145"/>
            </w:pPr>
            <w:r>
              <w:t>Kurt motioned to move forward. Diane second.</w:t>
            </w:r>
          </w:p>
        </w:tc>
      </w:tr>
      <w:tr w:rsidR="00903012" w:rsidRPr="001A03A5" w14:paraId="66EAB2AC" w14:textId="77777777" w:rsidTr="00B74EBA">
        <w:trPr>
          <w:trHeight w:val="1295"/>
        </w:trPr>
        <w:tc>
          <w:tcPr>
            <w:tcW w:w="2045" w:type="dxa"/>
          </w:tcPr>
          <w:p w14:paraId="16F873A9" w14:textId="77777777" w:rsidR="00903012" w:rsidRDefault="00903012" w:rsidP="007C1CE8">
            <w:pPr>
              <w:pStyle w:val="TableParagraph"/>
              <w:spacing w:line="242" w:lineRule="auto"/>
              <w:ind w:left="0" w:right="250"/>
            </w:pPr>
          </w:p>
          <w:p w14:paraId="6314B091" w14:textId="77777777" w:rsidR="00903012" w:rsidRDefault="00903012" w:rsidP="007C1CE8">
            <w:pPr>
              <w:pStyle w:val="TableParagraph"/>
              <w:spacing w:line="242" w:lineRule="auto"/>
              <w:ind w:left="0" w:right="250"/>
            </w:pPr>
          </w:p>
          <w:p w14:paraId="5C95D10A" w14:textId="77777777" w:rsidR="001F166E" w:rsidRDefault="001F166E" w:rsidP="00903012">
            <w:pPr>
              <w:pStyle w:val="TableParagraph"/>
              <w:spacing w:line="242" w:lineRule="auto"/>
              <w:ind w:left="0" w:right="250"/>
              <w:jc w:val="center"/>
            </w:pPr>
          </w:p>
          <w:p w14:paraId="4C5CA2EC" w14:textId="77777777" w:rsidR="001F166E" w:rsidRDefault="001F166E" w:rsidP="00903012">
            <w:pPr>
              <w:pStyle w:val="TableParagraph"/>
              <w:spacing w:line="242" w:lineRule="auto"/>
              <w:ind w:left="0" w:right="250"/>
              <w:jc w:val="center"/>
            </w:pPr>
          </w:p>
          <w:p w14:paraId="5A8201EF" w14:textId="77777777" w:rsidR="001F166E" w:rsidRDefault="001F166E" w:rsidP="00903012">
            <w:pPr>
              <w:pStyle w:val="TableParagraph"/>
              <w:spacing w:line="242" w:lineRule="auto"/>
              <w:ind w:left="0" w:right="250"/>
              <w:jc w:val="center"/>
            </w:pPr>
          </w:p>
          <w:p w14:paraId="020A71F7" w14:textId="77777777" w:rsidR="001F166E" w:rsidRDefault="001F166E" w:rsidP="00903012">
            <w:pPr>
              <w:pStyle w:val="TableParagraph"/>
              <w:spacing w:line="242" w:lineRule="auto"/>
              <w:ind w:left="0" w:right="250"/>
              <w:jc w:val="center"/>
            </w:pPr>
          </w:p>
          <w:p w14:paraId="7A2D8B1A" w14:textId="77777777" w:rsidR="001F166E" w:rsidRDefault="001F166E" w:rsidP="00903012">
            <w:pPr>
              <w:pStyle w:val="TableParagraph"/>
              <w:spacing w:line="242" w:lineRule="auto"/>
              <w:ind w:left="0" w:right="250"/>
              <w:jc w:val="center"/>
            </w:pPr>
          </w:p>
          <w:p w14:paraId="30E5114D" w14:textId="77777777" w:rsidR="001F166E" w:rsidRDefault="001F166E" w:rsidP="00903012">
            <w:pPr>
              <w:pStyle w:val="TableParagraph"/>
              <w:spacing w:line="242" w:lineRule="auto"/>
              <w:ind w:left="0" w:right="250"/>
              <w:jc w:val="center"/>
            </w:pPr>
          </w:p>
          <w:p w14:paraId="41FBEEEA" w14:textId="77777777" w:rsidR="001F166E" w:rsidRDefault="001F166E" w:rsidP="00903012">
            <w:pPr>
              <w:pStyle w:val="TableParagraph"/>
              <w:spacing w:line="242" w:lineRule="auto"/>
              <w:ind w:left="0" w:right="250"/>
              <w:jc w:val="center"/>
            </w:pPr>
          </w:p>
          <w:p w14:paraId="7A0B7D06" w14:textId="77777777" w:rsidR="001F166E" w:rsidRDefault="001F166E" w:rsidP="00903012">
            <w:pPr>
              <w:pStyle w:val="TableParagraph"/>
              <w:spacing w:line="242" w:lineRule="auto"/>
              <w:ind w:left="0" w:right="250"/>
              <w:jc w:val="center"/>
            </w:pPr>
          </w:p>
          <w:p w14:paraId="0F9D3FBB" w14:textId="77777777" w:rsidR="001F166E" w:rsidRDefault="001F166E" w:rsidP="00903012">
            <w:pPr>
              <w:pStyle w:val="TableParagraph"/>
              <w:spacing w:line="242" w:lineRule="auto"/>
              <w:ind w:left="0" w:right="250"/>
              <w:jc w:val="center"/>
            </w:pPr>
          </w:p>
          <w:p w14:paraId="62EC308F" w14:textId="77777777" w:rsidR="001F166E" w:rsidRDefault="001F166E" w:rsidP="00903012">
            <w:pPr>
              <w:pStyle w:val="TableParagraph"/>
              <w:spacing w:line="242" w:lineRule="auto"/>
              <w:ind w:left="0" w:right="250"/>
              <w:jc w:val="center"/>
            </w:pPr>
          </w:p>
          <w:p w14:paraId="6C2F4255" w14:textId="77777777" w:rsidR="001F166E" w:rsidRDefault="001F166E" w:rsidP="00903012">
            <w:pPr>
              <w:pStyle w:val="TableParagraph"/>
              <w:spacing w:line="242" w:lineRule="auto"/>
              <w:ind w:left="0" w:right="250"/>
              <w:jc w:val="center"/>
            </w:pPr>
          </w:p>
          <w:p w14:paraId="0A36C8C4" w14:textId="1A0FD370" w:rsidR="00903012" w:rsidRDefault="00903012" w:rsidP="00903012">
            <w:pPr>
              <w:pStyle w:val="TableParagraph"/>
              <w:spacing w:line="242" w:lineRule="auto"/>
              <w:ind w:left="0" w:right="250"/>
              <w:jc w:val="center"/>
            </w:pPr>
            <w:r>
              <w:t>Day of Service</w:t>
            </w:r>
          </w:p>
        </w:tc>
        <w:tc>
          <w:tcPr>
            <w:tcW w:w="5965" w:type="dxa"/>
          </w:tcPr>
          <w:p w14:paraId="697E5257" w14:textId="633660EE" w:rsidR="00903012" w:rsidRDefault="00CD636E" w:rsidP="00CD636E">
            <w:pPr>
              <w:pStyle w:val="ListParagraph"/>
              <w:numPr>
                <w:ilvl w:val="0"/>
                <w:numId w:val="19"/>
              </w:numPr>
              <w:ind w:left="750"/>
            </w:pPr>
            <w:r>
              <w:t>Kurt stated we may have gone over</w:t>
            </w:r>
            <w:r w:rsidR="00E52832">
              <w:t xml:space="preserve"> needs from for the Day of Service</w:t>
            </w:r>
            <w:r>
              <w:t xml:space="preserve"> in the previous item. </w:t>
            </w:r>
          </w:p>
          <w:p w14:paraId="0745B24C" w14:textId="77777777" w:rsidR="00CD636E" w:rsidRDefault="00CD636E" w:rsidP="00CD636E">
            <w:pPr>
              <w:pStyle w:val="ListParagraph"/>
              <w:numPr>
                <w:ilvl w:val="0"/>
                <w:numId w:val="19"/>
              </w:numPr>
              <w:ind w:left="750"/>
            </w:pPr>
            <w:r>
              <w:t xml:space="preserve">Bert stated most of everything is set.  </w:t>
            </w:r>
          </w:p>
          <w:p w14:paraId="54B05289" w14:textId="77777777" w:rsidR="00CD636E" w:rsidRDefault="00CD636E" w:rsidP="00CD636E">
            <w:pPr>
              <w:pStyle w:val="ListParagraph"/>
              <w:numPr>
                <w:ilvl w:val="0"/>
                <w:numId w:val="19"/>
              </w:numPr>
              <w:ind w:left="750"/>
            </w:pPr>
            <w:r>
              <w:t xml:space="preserve">Kim asked if we are all worried about snow on Sunday and Monday. What happens if we are closed? Would Dr. Ball still have to go? </w:t>
            </w:r>
          </w:p>
          <w:p w14:paraId="08268234" w14:textId="01B54181" w:rsidR="00CD636E" w:rsidRDefault="00CD636E" w:rsidP="00CD636E">
            <w:pPr>
              <w:pStyle w:val="ListParagraph"/>
              <w:numPr>
                <w:ilvl w:val="0"/>
                <w:numId w:val="19"/>
              </w:numPr>
              <w:ind w:left="750"/>
            </w:pPr>
            <w:r>
              <w:t>Kim stated The Day Resource Center might not even be open</w:t>
            </w:r>
            <w:r w:rsidR="00E52832">
              <w:t xml:space="preserve"> if there is a snow storm</w:t>
            </w:r>
            <w:r>
              <w:t>.</w:t>
            </w:r>
          </w:p>
          <w:p w14:paraId="4086E4CA" w14:textId="77777777" w:rsidR="00CD636E" w:rsidRDefault="00CD636E" w:rsidP="00CD636E">
            <w:pPr>
              <w:pStyle w:val="ListParagraph"/>
              <w:numPr>
                <w:ilvl w:val="0"/>
                <w:numId w:val="19"/>
              </w:numPr>
              <w:ind w:left="750"/>
            </w:pPr>
            <w:r>
              <w:t xml:space="preserve">Bert stated if anything, we can do these things </w:t>
            </w:r>
            <w:proofErr w:type="gramStart"/>
            <w:r>
              <w:t>at a later time</w:t>
            </w:r>
            <w:proofErr w:type="gramEnd"/>
            <w:r>
              <w:t xml:space="preserve">. </w:t>
            </w:r>
          </w:p>
          <w:p w14:paraId="13CF1AB6" w14:textId="77777777" w:rsidR="00CD636E" w:rsidRDefault="00CD636E" w:rsidP="00CD636E">
            <w:pPr>
              <w:pStyle w:val="ListParagraph"/>
              <w:numPr>
                <w:ilvl w:val="0"/>
                <w:numId w:val="19"/>
              </w:numPr>
              <w:ind w:left="750"/>
            </w:pPr>
            <w:r>
              <w:t xml:space="preserve">Diane agreed and stated we will can do it a week later. </w:t>
            </w:r>
          </w:p>
          <w:p w14:paraId="621C0DC4" w14:textId="14C5166F" w:rsidR="00CD636E" w:rsidRDefault="00CD636E" w:rsidP="00CD636E">
            <w:pPr>
              <w:pStyle w:val="ListParagraph"/>
              <w:numPr>
                <w:ilvl w:val="0"/>
                <w:numId w:val="19"/>
              </w:numPr>
              <w:ind w:left="750"/>
            </w:pPr>
            <w:r>
              <w:t xml:space="preserve">Kim stated can someone let </w:t>
            </w:r>
            <w:r w:rsidR="00E52832">
              <w:t>her</w:t>
            </w:r>
            <w:r>
              <w:t xml:space="preserve"> know? Kurt took down Kim’s number. </w:t>
            </w:r>
          </w:p>
          <w:p w14:paraId="0C042452" w14:textId="4E0C938D" w:rsidR="00CD636E" w:rsidRDefault="00CD636E" w:rsidP="00CD636E">
            <w:pPr>
              <w:pStyle w:val="ListParagraph"/>
              <w:numPr>
                <w:ilvl w:val="0"/>
                <w:numId w:val="19"/>
              </w:numPr>
              <w:ind w:left="750"/>
            </w:pPr>
            <w:r>
              <w:t>Diane added to also contact Tracey and herself. Kurt stated okay.</w:t>
            </w:r>
          </w:p>
          <w:p w14:paraId="554A229E" w14:textId="1CA37FCD" w:rsidR="00CD636E" w:rsidRDefault="00CD636E" w:rsidP="00CD636E">
            <w:pPr>
              <w:pStyle w:val="ListParagraph"/>
              <w:numPr>
                <w:ilvl w:val="0"/>
                <w:numId w:val="19"/>
              </w:numPr>
              <w:ind w:left="750"/>
            </w:pPr>
            <w:r>
              <w:t xml:space="preserve">Tracey stated the president and vice president and chairmen of sorority that helped raised the money would be there. She would let them </w:t>
            </w:r>
            <w:r w:rsidR="00E52832">
              <w:t>k</w:t>
            </w:r>
            <w:r>
              <w:t xml:space="preserve">now regarding the weather. </w:t>
            </w:r>
          </w:p>
          <w:p w14:paraId="0B224A4A" w14:textId="40B12E71" w:rsidR="00AB755B" w:rsidRDefault="00AB755B" w:rsidP="00CD636E">
            <w:pPr>
              <w:pStyle w:val="ListParagraph"/>
              <w:numPr>
                <w:ilvl w:val="0"/>
                <w:numId w:val="19"/>
              </w:numPr>
              <w:ind w:left="750"/>
            </w:pPr>
            <w:r>
              <w:t xml:space="preserve">Diane stated this information may </w:t>
            </w:r>
            <w:r w:rsidR="00E52832">
              <w:t>come</w:t>
            </w:r>
            <w:r>
              <w:t xml:space="preserve"> from OHRE. </w:t>
            </w:r>
          </w:p>
          <w:p w14:paraId="7B608C4E" w14:textId="5CD20E47" w:rsidR="00AB755B" w:rsidRDefault="00AB755B" w:rsidP="00CD636E">
            <w:pPr>
              <w:pStyle w:val="ListParagraph"/>
              <w:numPr>
                <w:ilvl w:val="0"/>
                <w:numId w:val="19"/>
              </w:numPr>
              <w:ind w:left="750"/>
            </w:pPr>
            <w:r>
              <w:t>Wanda stated she will check in with Yolanda</w:t>
            </w:r>
            <w:r w:rsidR="00E52832">
              <w:t xml:space="preserve"> regarding the weather</w:t>
            </w:r>
            <w:r w:rsidR="00C93108">
              <w:t xml:space="preserve"> and if </w:t>
            </w:r>
            <w:r w:rsidR="00330519">
              <w:t>will be canceled on Monday</w:t>
            </w:r>
            <w:r>
              <w:t xml:space="preserve">. </w:t>
            </w:r>
          </w:p>
          <w:p w14:paraId="5C0C59B7" w14:textId="77777777" w:rsidR="00AB755B" w:rsidRDefault="00AB755B" w:rsidP="00CD636E">
            <w:pPr>
              <w:pStyle w:val="ListParagraph"/>
              <w:numPr>
                <w:ilvl w:val="0"/>
                <w:numId w:val="19"/>
              </w:numPr>
              <w:ind w:left="750"/>
            </w:pPr>
            <w:r>
              <w:t xml:space="preserve">Everyone agreed that OHRE will send out an email to the whole MLK Commission concerning the snow. </w:t>
            </w:r>
          </w:p>
          <w:p w14:paraId="4AE2FFE3" w14:textId="77777777" w:rsidR="00AB755B" w:rsidRDefault="00AB755B" w:rsidP="00E52832">
            <w:pPr>
              <w:pStyle w:val="ListParagraph"/>
              <w:numPr>
                <w:ilvl w:val="0"/>
                <w:numId w:val="19"/>
              </w:numPr>
              <w:ind w:left="750"/>
            </w:pPr>
            <w:r>
              <w:t xml:space="preserve">Bert stated regardless of snow, the virtual programs will continue. </w:t>
            </w:r>
          </w:p>
          <w:p w14:paraId="72C0B5CE" w14:textId="5F39E3BF" w:rsidR="0004378C" w:rsidRDefault="0004378C" w:rsidP="0004378C">
            <w:pPr>
              <w:pStyle w:val="ListParagraph"/>
              <w:ind w:left="750"/>
            </w:pPr>
          </w:p>
        </w:tc>
        <w:tc>
          <w:tcPr>
            <w:tcW w:w="2893" w:type="dxa"/>
          </w:tcPr>
          <w:p w14:paraId="660B9F49" w14:textId="7137FC9A" w:rsidR="00903012" w:rsidRPr="001A03A5" w:rsidRDefault="00E52832" w:rsidP="00E52832">
            <w:pPr>
              <w:pStyle w:val="TableParagraph"/>
              <w:numPr>
                <w:ilvl w:val="0"/>
                <w:numId w:val="19"/>
              </w:numPr>
              <w:ind w:left="810" w:right="145"/>
            </w:pPr>
            <w:r>
              <w:t>Kurt motions to move to next item. Diane second.</w:t>
            </w:r>
          </w:p>
        </w:tc>
      </w:tr>
      <w:tr w:rsidR="00903012" w:rsidRPr="001A03A5" w14:paraId="7C9747B3" w14:textId="77777777" w:rsidTr="001F166E">
        <w:trPr>
          <w:trHeight w:val="917"/>
        </w:trPr>
        <w:tc>
          <w:tcPr>
            <w:tcW w:w="2045" w:type="dxa"/>
          </w:tcPr>
          <w:p w14:paraId="5CAF5393" w14:textId="77777777" w:rsidR="00903012" w:rsidRDefault="00903012" w:rsidP="007C1CE8">
            <w:pPr>
              <w:pStyle w:val="TableParagraph"/>
              <w:spacing w:line="242" w:lineRule="auto"/>
              <w:ind w:left="0" w:right="250"/>
            </w:pPr>
          </w:p>
          <w:p w14:paraId="7CDF7014" w14:textId="6C109E21" w:rsidR="00903012" w:rsidRDefault="00903012" w:rsidP="00903012">
            <w:pPr>
              <w:pStyle w:val="TableParagraph"/>
              <w:spacing w:line="242" w:lineRule="auto"/>
              <w:ind w:left="0" w:right="250"/>
              <w:jc w:val="center"/>
            </w:pPr>
            <w:r>
              <w:t>New Business</w:t>
            </w:r>
          </w:p>
        </w:tc>
        <w:tc>
          <w:tcPr>
            <w:tcW w:w="5965" w:type="dxa"/>
          </w:tcPr>
          <w:p w14:paraId="22DB9B17" w14:textId="1637CF97" w:rsidR="00903012" w:rsidRDefault="00AB755B" w:rsidP="00480FA2">
            <w:pPr>
              <w:pStyle w:val="ListParagraph"/>
              <w:numPr>
                <w:ilvl w:val="0"/>
                <w:numId w:val="8"/>
              </w:numPr>
            </w:pPr>
            <w:r>
              <w:t>Kurt and everyone stated there is no new business to discuss, other than the previous discussion of the weather.</w:t>
            </w:r>
          </w:p>
        </w:tc>
        <w:tc>
          <w:tcPr>
            <w:tcW w:w="2893" w:type="dxa"/>
          </w:tcPr>
          <w:p w14:paraId="5DD98384" w14:textId="77777777" w:rsidR="00903012" w:rsidRPr="001A03A5" w:rsidRDefault="00903012" w:rsidP="00D91624">
            <w:pPr>
              <w:pStyle w:val="TableParagraph"/>
              <w:tabs>
                <w:tab w:val="left" w:pos="484"/>
                <w:tab w:val="left" w:pos="485"/>
              </w:tabs>
              <w:ind w:left="720" w:right="145"/>
            </w:pPr>
          </w:p>
        </w:tc>
      </w:tr>
      <w:tr w:rsidR="00516501" w:rsidRPr="001A03A5" w14:paraId="5E6800F0" w14:textId="77777777" w:rsidTr="00B74EBA">
        <w:trPr>
          <w:trHeight w:val="830"/>
        </w:trPr>
        <w:tc>
          <w:tcPr>
            <w:tcW w:w="2045" w:type="dxa"/>
          </w:tcPr>
          <w:p w14:paraId="07DBC0E8" w14:textId="77777777" w:rsidR="00E52832" w:rsidRDefault="00E52832" w:rsidP="00746A01">
            <w:pPr>
              <w:pStyle w:val="TableParagraph"/>
              <w:spacing w:line="273" w:lineRule="exact"/>
              <w:ind w:left="86" w:right="79"/>
              <w:jc w:val="center"/>
            </w:pPr>
          </w:p>
          <w:p w14:paraId="5E25033A" w14:textId="4EF0D302" w:rsidR="00516501" w:rsidRPr="001A03A5" w:rsidRDefault="00AB755B" w:rsidP="00746A01">
            <w:pPr>
              <w:pStyle w:val="TableParagraph"/>
              <w:spacing w:line="273" w:lineRule="exact"/>
              <w:ind w:left="86" w:right="79"/>
              <w:jc w:val="center"/>
            </w:pPr>
            <w:r>
              <w:t>A</w:t>
            </w:r>
            <w:r w:rsidR="00516501" w:rsidRPr="001A03A5">
              <w:t>djournment</w:t>
            </w:r>
          </w:p>
        </w:tc>
        <w:tc>
          <w:tcPr>
            <w:tcW w:w="5965" w:type="dxa"/>
          </w:tcPr>
          <w:p w14:paraId="44E58E56" w14:textId="77777777" w:rsidR="00EC78C3" w:rsidRDefault="00EC78C3" w:rsidP="00EC78C3">
            <w:pPr>
              <w:pStyle w:val="TableParagraph"/>
              <w:tabs>
                <w:tab w:val="left" w:pos="360"/>
              </w:tabs>
              <w:spacing w:line="293" w:lineRule="exact"/>
              <w:ind w:left="720"/>
            </w:pPr>
          </w:p>
          <w:p w14:paraId="4CF9A282" w14:textId="78A883E0" w:rsidR="00E57AB3" w:rsidRPr="001A03A5" w:rsidRDefault="00AB755B" w:rsidP="00DD0C76">
            <w:pPr>
              <w:pStyle w:val="TableParagraph"/>
              <w:numPr>
                <w:ilvl w:val="0"/>
                <w:numId w:val="15"/>
              </w:numPr>
              <w:tabs>
                <w:tab w:val="left" w:pos="360"/>
              </w:tabs>
              <w:spacing w:line="293" w:lineRule="exact"/>
            </w:pPr>
            <w:r>
              <w:t>Kurt</w:t>
            </w:r>
            <w:r w:rsidR="00E57AB3">
              <w:t xml:space="preserve"> adjourned meeting at approximately </w:t>
            </w:r>
            <w:r>
              <w:t>5:2</w:t>
            </w:r>
            <w:r w:rsidR="008426F5">
              <w:t>7</w:t>
            </w:r>
            <w:r w:rsidR="000D24BA">
              <w:t xml:space="preserve"> </w:t>
            </w:r>
            <w:r w:rsidR="00E57AB3">
              <w:t>pm.</w:t>
            </w:r>
            <w:r>
              <w:t xml:space="preserve"> </w:t>
            </w:r>
          </w:p>
        </w:tc>
        <w:tc>
          <w:tcPr>
            <w:tcW w:w="2893" w:type="dxa"/>
          </w:tcPr>
          <w:p w14:paraId="1FDC3849" w14:textId="77777777" w:rsidR="00516501" w:rsidRPr="001A03A5" w:rsidRDefault="00516501" w:rsidP="00516501">
            <w:pPr>
              <w:pStyle w:val="TableParagraph"/>
              <w:spacing w:line="242" w:lineRule="auto"/>
              <w:ind w:left="0" w:right="173"/>
            </w:pPr>
          </w:p>
        </w:tc>
      </w:tr>
    </w:tbl>
    <w:p w14:paraId="26ECF7E0" w14:textId="77777777" w:rsidR="00DE70C4" w:rsidRDefault="00DE70C4"/>
    <w:sectPr w:rsidR="00DE70C4" w:rsidSect="00B715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120" w:bottom="990" w:left="1340" w:header="720" w:footer="4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3B568" w14:textId="77777777" w:rsidR="007F0077" w:rsidRDefault="007F0077" w:rsidP="008F74C5">
      <w:r>
        <w:separator/>
      </w:r>
    </w:p>
  </w:endnote>
  <w:endnote w:type="continuationSeparator" w:id="0">
    <w:p w14:paraId="179D8BD0" w14:textId="77777777" w:rsidR="007F0077" w:rsidRDefault="007F0077" w:rsidP="008F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07C78" w14:textId="77777777" w:rsidR="00936980" w:rsidRDefault="00936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4490731"/>
      <w:docPartObj>
        <w:docPartGallery w:val="Page Numbers (Bottom of Page)"/>
        <w:docPartUnique/>
      </w:docPartObj>
    </w:sdtPr>
    <w:sdtEndPr/>
    <w:sdtContent>
      <w:sdt>
        <w:sdtPr>
          <w:id w:val="-489091532"/>
          <w:docPartObj>
            <w:docPartGallery w:val="Page Numbers (Top of Page)"/>
            <w:docPartUnique/>
          </w:docPartObj>
        </w:sdtPr>
        <w:sdtEndPr/>
        <w:sdtContent>
          <w:p w14:paraId="04FC2607" w14:textId="672982E8" w:rsidR="00AE3C70" w:rsidRDefault="00AE3C70" w:rsidP="0093698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C7232D" w14:textId="77777777" w:rsidR="008F74C5" w:rsidRDefault="008F74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A7F16" w14:textId="77777777" w:rsidR="00936980" w:rsidRDefault="00936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74870" w14:textId="77777777" w:rsidR="007F0077" w:rsidRDefault="007F0077" w:rsidP="008F74C5">
      <w:r>
        <w:separator/>
      </w:r>
    </w:p>
  </w:footnote>
  <w:footnote w:type="continuationSeparator" w:id="0">
    <w:p w14:paraId="3DD9AB0D" w14:textId="77777777" w:rsidR="007F0077" w:rsidRDefault="007F0077" w:rsidP="008F7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7736F" w14:textId="77777777" w:rsidR="00936980" w:rsidRDefault="009369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6EF1B" w14:textId="77777777" w:rsidR="00936980" w:rsidRDefault="009369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199B7" w14:textId="77777777" w:rsidR="00936980" w:rsidRDefault="00936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5716E"/>
    <w:multiLevelType w:val="hybridMultilevel"/>
    <w:tmpl w:val="954C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B45B2"/>
    <w:multiLevelType w:val="hybridMultilevel"/>
    <w:tmpl w:val="80A23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F04D0E"/>
    <w:multiLevelType w:val="hybridMultilevel"/>
    <w:tmpl w:val="9496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D52BA"/>
    <w:multiLevelType w:val="hybridMultilevel"/>
    <w:tmpl w:val="C3AC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E2925"/>
    <w:multiLevelType w:val="hybridMultilevel"/>
    <w:tmpl w:val="7616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F6910"/>
    <w:multiLevelType w:val="hybridMultilevel"/>
    <w:tmpl w:val="BE3E0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C07D10"/>
    <w:multiLevelType w:val="hybridMultilevel"/>
    <w:tmpl w:val="613E11CC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7" w15:restartNumberingAfterBreak="0">
    <w:nsid w:val="3FE27076"/>
    <w:multiLevelType w:val="hybridMultilevel"/>
    <w:tmpl w:val="5DA4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B2F25"/>
    <w:multiLevelType w:val="hybridMultilevel"/>
    <w:tmpl w:val="17C41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8D665C"/>
    <w:multiLevelType w:val="hybridMultilevel"/>
    <w:tmpl w:val="59047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9D0027"/>
    <w:multiLevelType w:val="hybridMultilevel"/>
    <w:tmpl w:val="527E0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D5FD0"/>
    <w:multiLevelType w:val="hybridMultilevel"/>
    <w:tmpl w:val="F0348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2738B"/>
    <w:multiLevelType w:val="hybridMultilevel"/>
    <w:tmpl w:val="EA1E4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256015"/>
    <w:multiLevelType w:val="hybridMultilevel"/>
    <w:tmpl w:val="69AA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5410E"/>
    <w:multiLevelType w:val="hybridMultilevel"/>
    <w:tmpl w:val="D0D88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01584"/>
    <w:multiLevelType w:val="hybridMultilevel"/>
    <w:tmpl w:val="5384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B0474"/>
    <w:multiLevelType w:val="hybridMultilevel"/>
    <w:tmpl w:val="1BDAC92E"/>
    <w:lvl w:ilvl="0" w:tplc="08B210D2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BFAD4D2">
      <w:numFmt w:val="bullet"/>
      <w:lvlText w:val="•"/>
      <w:lvlJc w:val="left"/>
      <w:pPr>
        <w:ind w:left="902" w:hanging="360"/>
      </w:pPr>
      <w:rPr>
        <w:rFonts w:hint="default"/>
        <w:lang w:val="en-US" w:eastAsia="en-US" w:bidi="en-US"/>
      </w:rPr>
    </w:lvl>
    <w:lvl w:ilvl="2" w:tplc="26E4462C">
      <w:numFmt w:val="bullet"/>
      <w:lvlText w:val="•"/>
      <w:lvlJc w:val="left"/>
      <w:pPr>
        <w:ind w:left="1324" w:hanging="360"/>
      </w:pPr>
      <w:rPr>
        <w:rFonts w:hint="default"/>
        <w:lang w:val="en-US" w:eastAsia="en-US" w:bidi="en-US"/>
      </w:rPr>
    </w:lvl>
    <w:lvl w:ilvl="3" w:tplc="82E05C54">
      <w:numFmt w:val="bullet"/>
      <w:lvlText w:val="•"/>
      <w:lvlJc w:val="left"/>
      <w:pPr>
        <w:ind w:left="1746" w:hanging="360"/>
      </w:pPr>
      <w:rPr>
        <w:rFonts w:hint="default"/>
        <w:lang w:val="en-US" w:eastAsia="en-US" w:bidi="en-US"/>
      </w:rPr>
    </w:lvl>
    <w:lvl w:ilvl="4" w:tplc="8188CAA8">
      <w:numFmt w:val="bullet"/>
      <w:lvlText w:val="•"/>
      <w:lvlJc w:val="left"/>
      <w:pPr>
        <w:ind w:left="2168" w:hanging="360"/>
      </w:pPr>
      <w:rPr>
        <w:rFonts w:hint="default"/>
        <w:lang w:val="en-US" w:eastAsia="en-US" w:bidi="en-US"/>
      </w:rPr>
    </w:lvl>
    <w:lvl w:ilvl="5" w:tplc="2B98B014">
      <w:numFmt w:val="bullet"/>
      <w:lvlText w:val="•"/>
      <w:lvlJc w:val="left"/>
      <w:pPr>
        <w:ind w:left="2590" w:hanging="360"/>
      </w:pPr>
      <w:rPr>
        <w:rFonts w:hint="default"/>
        <w:lang w:val="en-US" w:eastAsia="en-US" w:bidi="en-US"/>
      </w:rPr>
    </w:lvl>
    <w:lvl w:ilvl="6" w:tplc="67B40066"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en-US"/>
      </w:rPr>
    </w:lvl>
    <w:lvl w:ilvl="7" w:tplc="BA28323C">
      <w:numFmt w:val="bullet"/>
      <w:lvlText w:val="•"/>
      <w:lvlJc w:val="left"/>
      <w:pPr>
        <w:ind w:left="3434" w:hanging="360"/>
      </w:pPr>
      <w:rPr>
        <w:rFonts w:hint="default"/>
        <w:lang w:val="en-US" w:eastAsia="en-US" w:bidi="en-US"/>
      </w:rPr>
    </w:lvl>
    <w:lvl w:ilvl="8" w:tplc="B254E0F4">
      <w:numFmt w:val="bullet"/>
      <w:lvlText w:val="•"/>
      <w:lvlJc w:val="left"/>
      <w:pPr>
        <w:ind w:left="3856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68FF4A11"/>
    <w:multiLevelType w:val="hybridMultilevel"/>
    <w:tmpl w:val="408A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F35BE"/>
    <w:multiLevelType w:val="hybridMultilevel"/>
    <w:tmpl w:val="F69C5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13"/>
  </w:num>
  <w:num w:numId="9">
    <w:abstractNumId w:val="15"/>
  </w:num>
  <w:num w:numId="10">
    <w:abstractNumId w:val="0"/>
  </w:num>
  <w:num w:numId="11">
    <w:abstractNumId w:val="17"/>
  </w:num>
  <w:num w:numId="12">
    <w:abstractNumId w:val="4"/>
  </w:num>
  <w:num w:numId="13">
    <w:abstractNumId w:val="18"/>
  </w:num>
  <w:num w:numId="14">
    <w:abstractNumId w:val="3"/>
  </w:num>
  <w:num w:numId="15">
    <w:abstractNumId w:val="11"/>
  </w:num>
  <w:num w:numId="16">
    <w:abstractNumId w:val="14"/>
  </w:num>
  <w:num w:numId="17">
    <w:abstractNumId w:val="12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01"/>
    <w:rsid w:val="00014DBC"/>
    <w:rsid w:val="00032228"/>
    <w:rsid w:val="0004378C"/>
    <w:rsid w:val="000510E9"/>
    <w:rsid w:val="00091AB8"/>
    <w:rsid w:val="00095B5E"/>
    <w:rsid w:val="000B3EF6"/>
    <w:rsid w:val="000B43C9"/>
    <w:rsid w:val="000B47AB"/>
    <w:rsid w:val="000D24BA"/>
    <w:rsid w:val="000F1499"/>
    <w:rsid w:val="001068B3"/>
    <w:rsid w:val="001412F6"/>
    <w:rsid w:val="00144C1C"/>
    <w:rsid w:val="0014559F"/>
    <w:rsid w:val="001571EC"/>
    <w:rsid w:val="00173721"/>
    <w:rsid w:val="00182927"/>
    <w:rsid w:val="0019406C"/>
    <w:rsid w:val="001F166E"/>
    <w:rsid w:val="001F3640"/>
    <w:rsid w:val="00230B0C"/>
    <w:rsid w:val="002431D9"/>
    <w:rsid w:val="00252A09"/>
    <w:rsid w:val="002568C2"/>
    <w:rsid w:val="00287277"/>
    <w:rsid w:val="002C54E7"/>
    <w:rsid w:val="002F0009"/>
    <w:rsid w:val="002F1D41"/>
    <w:rsid w:val="002F7954"/>
    <w:rsid w:val="00302553"/>
    <w:rsid w:val="003026DD"/>
    <w:rsid w:val="00313681"/>
    <w:rsid w:val="003234F1"/>
    <w:rsid w:val="00330519"/>
    <w:rsid w:val="003403E1"/>
    <w:rsid w:val="00340EBA"/>
    <w:rsid w:val="00341A4E"/>
    <w:rsid w:val="0036412D"/>
    <w:rsid w:val="00385E2E"/>
    <w:rsid w:val="003B51BB"/>
    <w:rsid w:val="003C42C9"/>
    <w:rsid w:val="003D4CEB"/>
    <w:rsid w:val="003E0AE2"/>
    <w:rsid w:val="0040110B"/>
    <w:rsid w:val="00405F2D"/>
    <w:rsid w:val="00411920"/>
    <w:rsid w:val="00426B12"/>
    <w:rsid w:val="00431E99"/>
    <w:rsid w:val="00443D0D"/>
    <w:rsid w:val="00453DDA"/>
    <w:rsid w:val="004636C1"/>
    <w:rsid w:val="00480FA2"/>
    <w:rsid w:val="0049282E"/>
    <w:rsid w:val="004A0476"/>
    <w:rsid w:val="004A4E3E"/>
    <w:rsid w:val="004B0883"/>
    <w:rsid w:val="004D7B55"/>
    <w:rsid w:val="004D7B65"/>
    <w:rsid w:val="004E7B95"/>
    <w:rsid w:val="004F0726"/>
    <w:rsid w:val="004F34BD"/>
    <w:rsid w:val="004F3BE7"/>
    <w:rsid w:val="0050776A"/>
    <w:rsid w:val="005162BB"/>
    <w:rsid w:val="00516501"/>
    <w:rsid w:val="00527CE5"/>
    <w:rsid w:val="005308FA"/>
    <w:rsid w:val="00556512"/>
    <w:rsid w:val="00567A6F"/>
    <w:rsid w:val="00571E1D"/>
    <w:rsid w:val="00585CC1"/>
    <w:rsid w:val="00592C7C"/>
    <w:rsid w:val="00593201"/>
    <w:rsid w:val="00594638"/>
    <w:rsid w:val="005B41B9"/>
    <w:rsid w:val="005C768E"/>
    <w:rsid w:val="005D4589"/>
    <w:rsid w:val="005E4D88"/>
    <w:rsid w:val="0060332E"/>
    <w:rsid w:val="00645EFE"/>
    <w:rsid w:val="006548BE"/>
    <w:rsid w:val="00664F76"/>
    <w:rsid w:val="0066607E"/>
    <w:rsid w:val="00670EE2"/>
    <w:rsid w:val="00671072"/>
    <w:rsid w:val="00676AAC"/>
    <w:rsid w:val="0068110B"/>
    <w:rsid w:val="00692735"/>
    <w:rsid w:val="006934C1"/>
    <w:rsid w:val="00693DEC"/>
    <w:rsid w:val="00695CA4"/>
    <w:rsid w:val="006A298F"/>
    <w:rsid w:val="006A4609"/>
    <w:rsid w:val="006A4712"/>
    <w:rsid w:val="006B2E28"/>
    <w:rsid w:val="006C0CA2"/>
    <w:rsid w:val="006D0ECF"/>
    <w:rsid w:val="006D12EB"/>
    <w:rsid w:val="006E46A4"/>
    <w:rsid w:val="00727050"/>
    <w:rsid w:val="00742202"/>
    <w:rsid w:val="00746A01"/>
    <w:rsid w:val="00754AED"/>
    <w:rsid w:val="00754C77"/>
    <w:rsid w:val="00757A22"/>
    <w:rsid w:val="00763C1C"/>
    <w:rsid w:val="0079308C"/>
    <w:rsid w:val="007935B0"/>
    <w:rsid w:val="00794FD3"/>
    <w:rsid w:val="007A5448"/>
    <w:rsid w:val="007A745C"/>
    <w:rsid w:val="007A7D09"/>
    <w:rsid w:val="007C1CE8"/>
    <w:rsid w:val="007C4238"/>
    <w:rsid w:val="007D2852"/>
    <w:rsid w:val="007D6FF7"/>
    <w:rsid w:val="007F0077"/>
    <w:rsid w:val="00813ED5"/>
    <w:rsid w:val="008154F3"/>
    <w:rsid w:val="00816818"/>
    <w:rsid w:val="0082555F"/>
    <w:rsid w:val="008426F5"/>
    <w:rsid w:val="00862AA1"/>
    <w:rsid w:val="00886B1F"/>
    <w:rsid w:val="00896E81"/>
    <w:rsid w:val="008A3EF9"/>
    <w:rsid w:val="008A471E"/>
    <w:rsid w:val="008A5B9D"/>
    <w:rsid w:val="008C581A"/>
    <w:rsid w:val="008D166B"/>
    <w:rsid w:val="008D76D2"/>
    <w:rsid w:val="008E1E6D"/>
    <w:rsid w:val="008E3123"/>
    <w:rsid w:val="008F74C5"/>
    <w:rsid w:val="00900D5A"/>
    <w:rsid w:val="00903012"/>
    <w:rsid w:val="00922A32"/>
    <w:rsid w:val="00936980"/>
    <w:rsid w:val="00942EA9"/>
    <w:rsid w:val="0094446F"/>
    <w:rsid w:val="009532F3"/>
    <w:rsid w:val="009629AB"/>
    <w:rsid w:val="0096482E"/>
    <w:rsid w:val="00967B7A"/>
    <w:rsid w:val="00972438"/>
    <w:rsid w:val="00972BDE"/>
    <w:rsid w:val="00977E50"/>
    <w:rsid w:val="009875D1"/>
    <w:rsid w:val="009A5467"/>
    <w:rsid w:val="009B3169"/>
    <w:rsid w:val="009C65FB"/>
    <w:rsid w:val="009F0B7F"/>
    <w:rsid w:val="009F3CA9"/>
    <w:rsid w:val="009F4EC5"/>
    <w:rsid w:val="00A03DC9"/>
    <w:rsid w:val="00A16219"/>
    <w:rsid w:val="00A16B4C"/>
    <w:rsid w:val="00A31A6D"/>
    <w:rsid w:val="00A378A8"/>
    <w:rsid w:val="00A42364"/>
    <w:rsid w:val="00A46306"/>
    <w:rsid w:val="00A62E5D"/>
    <w:rsid w:val="00A706B5"/>
    <w:rsid w:val="00A97167"/>
    <w:rsid w:val="00AB08DD"/>
    <w:rsid w:val="00AB755B"/>
    <w:rsid w:val="00AC0F55"/>
    <w:rsid w:val="00AC30B3"/>
    <w:rsid w:val="00AD47EE"/>
    <w:rsid w:val="00AD62EB"/>
    <w:rsid w:val="00AD7242"/>
    <w:rsid w:val="00AE3C70"/>
    <w:rsid w:val="00AF3EE6"/>
    <w:rsid w:val="00AF4799"/>
    <w:rsid w:val="00AF5DD9"/>
    <w:rsid w:val="00B01BAD"/>
    <w:rsid w:val="00B05C6E"/>
    <w:rsid w:val="00B06A36"/>
    <w:rsid w:val="00B074B6"/>
    <w:rsid w:val="00B07848"/>
    <w:rsid w:val="00B324DD"/>
    <w:rsid w:val="00B46670"/>
    <w:rsid w:val="00B7157B"/>
    <w:rsid w:val="00B71734"/>
    <w:rsid w:val="00B74EBA"/>
    <w:rsid w:val="00B82954"/>
    <w:rsid w:val="00B83A22"/>
    <w:rsid w:val="00B90164"/>
    <w:rsid w:val="00BB12FE"/>
    <w:rsid w:val="00BC0364"/>
    <w:rsid w:val="00BC1B8C"/>
    <w:rsid w:val="00BE32C7"/>
    <w:rsid w:val="00BE36AD"/>
    <w:rsid w:val="00BE50C7"/>
    <w:rsid w:val="00BF34E3"/>
    <w:rsid w:val="00C00BF8"/>
    <w:rsid w:val="00C2374D"/>
    <w:rsid w:val="00C23F98"/>
    <w:rsid w:val="00C451E8"/>
    <w:rsid w:val="00C54DFE"/>
    <w:rsid w:val="00C56DCF"/>
    <w:rsid w:val="00C62BBA"/>
    <w:rsid w:val="00C6339A"/>
    <w:rsid w:val="00C67086"/>
    <w:rsid w:val="00C73A20"/>
    <w:rsid w:val="00C815BD"/>
    <w:rsid w:val="00C834A0"/>
    <w:rsid w:val="00C905C4"/>
    <w:rsid w:val="00C93108"/>
    <w:rsid w:val="00C97FB1"/>
    <w:rsid w:val="00CB1172"/>
    <w:rsid w:val="00CB268D"/>
    <w:rsid w:val="00CB4F2D"/>
    <w:rsid w:val="00CD636E"/>
    <w:rsid w:val="00CF5AAB"/>
    <w:rsid w:val="00D00A87"/>
    <w:rsid w:val="00D03F62"/>
    <w:rsid w:val="00D15D3F"/>
    <w:rsid w:val="00D2381C"/>
    <w:rsid w:val="00D43B9C"/>
    <w:rsid w:val="00D55020"/>
    <w:rsid w:val="00D755AF"/>
    <w:rsid w:val="00D858B1"/>
    <w:rsid w:val="00D8749A"/>
    <w:rsid w:val="00D910A7"/>
    <w:rsid w:val="00D91624"/>
    <w:rsid w:val="00DA6D19"/>
    <w:rsid w:val="00DC6FA5"/>
    <w:rsid w:val="00DC70E6"/>
    <w:rsid w:val="00DD0C76"/>
    <w:rsid w:val="00DE0BD1"/>
    <w:rsid w:val="00DE70C4"/>
    <w:rsid w:val="00DF5E8F"/>
    <w:rsid w:val="00DF7DE2"/>
    <w:rsid w:val="00E12969"/>
    <w:rsid w:val="00E26ADD"/>
    <w:rsid w:val="00E350FA"/>
    <w:rsid w:val="00E36665"/>
    <w:rsid w:val="00E52832"/>
    <w:rsid w:val="00E53818"/>
    <w:rsid w:val="00E57AB3"/>
    <w:rsid w:val="00E726E6"/>
    <w:rsid w:val="00E72E4E"/>
    <w:rsid w:val="00E73804"/>
    <w:rsid w:val="00E96CA2"/>
    <w:rsid w:val="00EB00B8"/>
    <w:rsid w:val="00EC10A4"/>
    <w:rsid w:val="00EC78C3"/>
    <w:rsid w:val="00EC7C8F"/>
    <w:rsid w:val="00ED6AF5"/>
    <w:rsid w:val="00ED6BAB"/>
    <w:rsid w:val="00EE445A"/>
    <w:rsid w:val="00F142D0"/>
    <w:rsid w:val="00F1625D"/>
    <w:rsid w:val="00F23F0B"/>
    <w:rsid w:val="00F30003"/>
    <w:rsid w:val="00F54249"/>
    <w:rsid w:val="00F542E7"/>
    <w:rsid w:val="00F6145E"/>
    <w:rsid w:val="00F6706A"/>
    <w:rsid w:val="00F6739C"/>
    <w:rsid w:val="00F67702"/>
    <w:rsid w:val="00F70A14"/>
    <w:rsid w:val="00F73215"/>
    <w:rsid w:val="00F86879"/>
    <w:rsid w:val="00FA5F6E"/>
    <w:rsid w:val="00FB2CA1"/>
    <w:rsid w:val="00FB3AEB"/>
    <w:rsid w:val="00FB6934"/>
    <w:rsid w:val="00FC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A2ABF9"/>
  <w15:chartTrackingRefBased/>
  <w15:docId w15:val="{D5CB7F0E-556F-4CBE-9495-A5A56998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165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16501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16501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516501"/>
  </w:style>
  <w:style w:type="paragraph" w:customStyle="1" w:styleId="TableParagraph">
    <w:name w:val="Table Paragraph"/>
    <w:basedOn w:val="Normal"/>
    <w:uiPriority w:val="1"/>
    <w:qFormat/>
    <w:rsid w:val="00516501"/>
    <w:pPr>
      <w:ind w:left="484"/>
    </w:pPr>
  </w:style>
  <w:style w:type="paragraph" w:styleId="Header">
    <w:name w:val="header"/>
    <w:basedOn w:val="Normal"/>
    <w:link w:val="HeaderChar"/>
    <w:uiPriority w:val="99"/>
    <w:unhideWhenUsed/>
    <w:rsid w:val="008F7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4C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F7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4C5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3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6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681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681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6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681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174C749F9D348A610B1915F5BC41E" ma:contentTypeVersion="15" ma:contentTypeDescription="Create a new document." ma:contentTypeScope="" ma:versionID="31786cf1a43ccb094a69d97164523cad">
  <xsd:schema xmlns:xsd="http://www.w3.org/2001/XMLSchema" xmlns:xs="http://www.w3.org/2001/XMLSchema" xmlns:p="http://schemas.microsoft.com/office/2006/metadata/properties" xmlns:ns1="http://schemas.microsoft.com/sharepoint/v3" xmlns:ns3="d21e78f2-5e45-40c0-a65a-43deef5233ab" xmlns:ns4="6d757467-1e03-4085-9d17-8d7b896f45f5" targetNamespace="http://schemas.microsoft.com/office/2006/metadata/properties" ma:root="true" ma:fieldsID="0485ecc477f1dc1cb11553f185278949" ns1:_="" ns3:_="" ns4:_="">
    <xsd:import namespace="http://schemas.microsoft.com/sharepoint/v3"/>
    <xsd:import namespace="d21e78f2-5e45-40c0-a65a-43deef5233ab"/>
    <xsd:import namespace="6d757467-1e03-4085-9d17-8d7b896f45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e78f2-5e45-40c0-a65a-43deef523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57467-1e03-4085-9d17-8d7b896f45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BCFD72-B764-47B0-9F0D-39EA029E0D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F07BF-59A7-486C-A30A-1A2D8992A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1e78f2-5e45-40c0-a65a-43deef5233ab"/>
    <ds:schemaRef ds:uri="6d757467-1e03-4085-9d17-8d7b896f4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52B51D-1E8E-40E7-A84F-25BF550A77E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d21e78f2-5e45-40c0-a65a-43deef5233ab"/>
    <ds:schemaRef ds:uri="http://purl.org/dc/terms/"/>
    <ds:schemaRef ds:uri="http://schemas.openxmlformats.org/package/2006/metadata/core-properties"/>
    <ds:schemaRef ds:uri="6d757467-1e03-4085-9d17-8d7b896f45f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Government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Claudia</dc:creator>
  <cp:keywords/>
  <dc:description/>
  <cp:lastModifiedBy>Moore, Marla</cp:lastModifiedBy>
  <cp:revision>3</cp:revision>
  <cp:lastPrinted>2021-08-05T00:00:00Z</cp:lastPrinted>
  <dcterms:created xsi:type="dcterms:W3CDTF">2022-02-28T15:53:00Z</dcterms:created>
  <dcterms:modified xsi:type="dcterms:W3CDTF">2022-02-28T15:54:00Z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0x0101001C2174C749F9D348A610B1915F5BC41E</vt:lpwstr>
  </property>
</Properties>
</file>