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033" w:rsidRPr="00E24CA0" w:rsidRDefault="00332843" w:rsidP="009655AF">
      <w:pPr>
        <w:spacing w:after="0"/>
        <w:jc w:val="center"/>
        <w:rPr>
          <w:rFonts w:cs="Times New Roman"/>
          <w:b/>
        </w:rPr>
      </w:pPr>
      <w:r w:rsidRPr="00E24CA0">
        <w:rPr>
          <w:rFonts w:cs="Times New Roman"/>
          <w:b/>
        </w:rPr>
        <w:t xml:space="preserve">Downtown Columbia </w:t>
      </w:r>
      <w:r w:rsidR="009125EC" w:rsidRPr="00E24CA0">
        <w:rPr>
          <w:rFonts w:cs="Times New Roman"/>
          <w:b/>
        </w:rPr>
        <w:t>Tax Increment Financing</w:t>
      </w:r>
    </w:p>
    <w:p w:rsidR="009655AF" w:rsidRPr="00E24CA0" w:rsidRDefault="00524131" w:rsidP="00524131">
      <w:pPr>
        <w:spacing w:after="0"/>
        <w:jc w:val="center"/>
        <w:rPr>
          <w:rFonts w:cs="Times New Roman"/>
          <w:b/>
        </w:rPr>
      </w:pPr>
      <w:r w:rsidRPr="00E24CA0">
        <w:rPr>
          <w:rFonts w:cs="Times New Roman"/>
          <w:b/>
        </w:rPr>
        <w:t>Infrastructure Program Request from Howard Hughes Corporation</w:t>
      </w:r>
    </w:p>
    <w:p w:rsidR="009655AF" w:rsidRPr="00E24CA0" w:rsidRDefault="009655AF" w:rsidP="009655AF">
      <w:pPr>
        <w:spacing w:after="0"/>
        <w:rPr>
          <w:rFonts w:cs="Times New Roman"/>
          <w:b/>
        </w:rPr>
      </w:pPr>
    </w:p>
    <w:tbl>
      <w:tblPr>
        <w:tblStyle w:val="TableGrid"/>
        <w:tblW w:w="1206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8460"/>
        <w:gridCol w:w="1710"/>
        <w:gridCol w:w="1890"/>
      </w:tblGrid>
      <w:tr w:rsidR="003D5582" w:rsidRPr="00E24CA0" w:rsidTr="00626E72">
        <w:trPr>
          <w:trHeight w:val="800"/>
          <w:tblHeader/>
        </w:trPr>
        <w:tc>
          <w:tcPr>
            <w:tcW w:w="8460" w:type="dxa"/>
            <w:vAlign w:val="center"/>
          </w:tcPr>
          <w:p w:rsidR="003D5582" w:rsidRPr="00E24CA0" w:rsidRDefault="00EE2CA0" w:rsidP="00EE2CA0">
            <w:pPr>
              <w:jc w:val="center"/>
              <w:rPr>
                <w:rFonts w:cs="Times New Roman"/>
                <w:b/>
              </w:rPr>
            </w:pPr>
            <w:bookmarkStart w:id="0" w:name="OLE_LINK1"/>
            <w:r w:rsidRPr="00E24CA0">
              <w:rPr>
                <w:rFonts w:cs="Times New Roman"/>
                <w:b/>
              </w:rPr>
              <w:t>Item</w:t>
            </w:r>
          </w:p>
        </w:tc>
        <w:tc>
          <w:tcPr>
            <w:tcW w:w="1710" w:type="dxa"/>
            <w:vAlign w:val="center"/>
          </w:tcPr>
          <w:p w:rsidR="003D5582" w:rsidRPr="00E24CA0" w:rsidRDefault="003D5582" w:rsidP="006B6930">
            <w:pPr>
              <w:jc w:val="center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Requested</w:t>
            </w:r>
          </w:p>
        </w:tc>
        <w:tc>
          <w:tcPr>
            <w:tcW w:w="1890" w:type="dxa"/>
            <w:vAlign w:val="center"/>
          </w:tcPr>
          <w:p w:rsidR="003D5582" w:rsidRPr="00E24CA0" w:rsidRDefault="003D5582" w:rsidP="003C15DE">
            <w:pPr>
              <w:jc w:val="center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Qualified</w:t>
            </w:r>
            <w:r w:rsidR="00524131" w:rsidRPr="00E24CA0">
              <w:rPr>
                <w:rFonts w:cs="Times New Roman"/>
                <w:b/>
                <w:vertAlign w:val="superscript"/>
              </w:rPr>
              <w:t>(1)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3D5582" w:rsidP="009655AF">
            <w:pPr>
              <w:rPr>
                <w:rFonts w:cs="Times New Roman"/>
              </w:rPr>
            </w:pPr>
            <w:r w:rsidRPr="00E24CA0">
              <w:rPr>
                <w:rFonts w:cs="Times New Roman"/>
                <w:b/>
              </w:rPr>
              <w:t>Phase I – Special Taxing District 1A</w:t>
            </w:r>
            <w:r w:rsidRPr="00E24CA0">
              <w:rPr>
                <w:rFonts w:cs="Times New Roman"/>
              </w:rPr>
              <w:t>:</w:t>
            </w:r>
          </w:p>
        </w:tc>
        <w:tc>
          <w:tcPr>
            <w:tcW w:w="1710" w:type="dxa"/>
          </w:tcPr>
          <w:p w:rsidR="003D5582" w:rsidRPr="00E24CA0" w:rsidRDefault="003D5582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3D5582" w:rsidRPr="00E24CA0" w:rsidRDefault="003D5582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7A75FC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Roads segment 1 - </w:t>
            </w:r>
            <w:r w:rsidR="003D5582" w:rsidRPr="00E24CA0">
              <w:rPr>
                <w:rFonts w:cs="Times New Roman"/>
              </w:rPr>
              <w:t>Merriweather Drive</w:t>
            </w:r>
          </w:p>
        </w:tc>
        <w:tc>
          <w:tcPr>
            <w:tcW w:w="1710" w:type="dxa"/>
            <w:vAlign w:val="center"/>
          </w:tcPr>
          <w:p w:rsidR="003D5582" w:rsidRPr="00E24CA0" w:rsidRDefault="003D5582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$4,228,334</w:t>
            </w:r>
          </w:p>
        </w:tc>
        <w:tc>
          <w:tcPr>
            <w:tcW w:w="1890" w:type="dxa"/>
            <w:vAlign w:val="center"/>
          </w:tcPr>
          <w:p w:rsidR="003D5582" w:rsidRPr="00E24CA0" w:rsidRDefault="003D5582" w:rsidP="004A3121">
            <w:pPr>
              <w:pStyle w:val="ListParagraph"/>
              <w:ind w:left="0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$4,228,334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7A75FC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Roads segment 1 - </w:t>
            </w:r>
            <w:r w:rsidR="003D5582" w:rsidRPr="00E24CA0">
              <w:rPr>
                <w:rFonts w:cs="Times New Roman"/>
              </w:rPr>
              <w:t>Sky Lane</w:t>
            </w:r>
          </w:p>
        </w:tc>
        <w:tc>
          <w:tcPr>
            <w:tcW w:w="1710" w:type="dxa"/>
            <w:vAlign w:val="center"/>
          </w:tcPr>
          <w:p w:rsidR="003D5582" w:rsidRPr="00E24CA0" w:rsidRDefault="003D5582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$899,599</w:t>
            </w:r>
          </w:p>
        </w:tc>
        <w:tc>
          <w:tcPr>
            <w:tcW w:w="1890" w:type="dxa"/>
            <w:vAlign w:val="center"/>
          </w:tcPr>
          <w:p w:rsidR="003D5582" w:rsidRPr="00E24CA0" w:rsidRDefault="003D5582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0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7A75FC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Roads segment 1 - </w:t>
            </w:r>
            <w:r w:rsidR="003D5582" w:rsidRPr="00E24CA0">
              <w:rPr>
                <w:rFonts w:cs="Times New Roman"/>
              </w:rPr>
              <w:t>Hickory Ridge</w:t>
            </w:r>
          </w:p>
        </w:tc>
        <w:tc>
          <w:tcPr>
            <w:tcW w:w="1710" w:type="dxa"/>
            <w:vAlign w:val="center"/>
          </w:tcPr>
          <w:p w:rsidR="003D5582" w:rsidRPr="00E24CA0" w:rsidRDefault="003D5582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$571,995</w:t>
            </w:r>
          </w:p>
        </w:tc>
        <w:tc>
          <w:tcPr>
            <w:tcW w:w="1890" w:type="dxa"/>
            <w:vAlign w:val="center"/>
          </w:tcPr>
          <w:p w:rsidR="003D5582" w:rsidRPr="00E24CA0" w:rsidRDefault="007A75FC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$571,995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3D5582" w:rsidP="003D5582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Road</w:t>
            </w:r>
            <w:r w:rsidR="007A75FC" w:rsidRPr="00E24CA0">
              <w:rPr>
                <w:rFonts w:cs="Times New Roman"/>
              </w:rPr>
              <w:t>s</w:t>
            </w:r>
            <w:r w:rsidRPr="00E24CA0">
              <w:rPr>
                <w:rFonts w:cs="Times New Roman"/>
              </w:rPr>
              <w:t xml:space="preserve"> segment 1 </w:t>
            </w:r>
            <w:r w:rsidR="007A75FC" w:rsidRPr="00E24CA0">
              <w:rPr>
                <w:rFonts w:cs="Times New Roman"/>
              </w:rPr>
              <w:t xml:space="preserve">- </w:t>
            </w:r>
            <w:r w:rsidRPr="00E24CA0">
              <w:rPr>
                <w:rFonts w:cs="Times New Roman"/>
              </w:rPr>
              <w:t>SW piping, treatment &amp; storage</w:t>
            </w:r>
          </w:p>
        </w:tc>
        <w:tc>
          <w:tcPr>
            <w:tcW w:w="1710" w:type="dxa"/>
            <w:vAlign w:val="center"/>
          </w:tcPr>
          <w:p w:rsidR="003D5582" w:rsidRPr="00E24CA0" w:rsidRDefault="003D5582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$1,647,907</w:t>
            </w:r>
          </w:p>
        </w:tc>
        <w:tc>
          <w:tcPr>
            <w:tcW w:w="1890" w:type="dxa"/>
            <w:vAlign w:val="center"/>
          </w:tcPr>
          <w:p w:rsidR="003D5582" w:rsidRPr="00E24CA0" w:rsidRDefault="007A75FC" w:rsidP="00626E7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$1,647,907</w:t>
            </w:r>
          </w:p>
        </w:tc>
      </w:tr>
      <w:tr w:rsidR="003D5582" w:rsidRPr="00E24CA0" w:rsidTr="00626E72">
        <w:trPr>
          <w:trHeight w:val="70"/>
        </w:trPr>
        <w:tc>
          <w:tcPr>
            <w:tcW w:w="8460" w:type="dxa"/>
            <w:vAlign w:val="center"/>
          </w:tcPr>
          <w:p w:rsidR="003D5582" w:rsidRPr="00E24CA0" w:rsidRDefault="003D5582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Road</w:t>
            </w:r>
            <w:r w:rsidR="007A75FC" w:rsidRPr="00E24CA0">
              <w:rPr>
                <w:rFonts w:cs="Times New Roman"/>
              </w:rPr>
              <w:t>s</w:t>
            </w:r>
            <w:r w:rsidRPr="00E24CA0">
              <w:rPr>
                <w:rFonts w:cs="Times New Roman"/>
              </w:rPr>
              <w:t xml:space="preserve"> </w:t>
            </w:r>
            <w:r w:rsidR="007A75FC" w:rsidRPr="00E24CA0">
              <w:rPr>
                <w:rFonts w:cs="Times New Roman"/>
              </w:rPr>
              <w:t>s</w:t>
            </w:r>
            <w:r w:rsidRPr="00E24CA0">
              <w:rPr>
                <w:rFonts w:cs="Times New Roman"/>
              </w:rPr>
              <w:t>egment 1</w:t>
            </w:r>
            <w:r w:rsidR="007A75FC" w:rsidRPr="00E24CA0">
              <w:rPr>
                <w:rFonts w:cs="Times New Roman"/>
              </w:rPr>
              <w:t xml:space="preserve"> -</w:t>
            </w:r>
            <w:r w:rsidRPr="00E24CA0">
              <w:rPr>
                <w:rFonts w:cs="Times New Roman"/>
              </w:rPr>
              <w:t xml:space="preserve"> water &amp; sewer</w:t>
            </w:r>
          </w:p>
        </w:tc>
        <w:tc>
          <w:tcPr>
            <w:tcW w:w="1710" w:type="dxa"/>
            <w:vAlign w:val="center"/>
          </w:tcPr>
          <w:p w:rsidR="003D5582" w:rsidRPr="00E24CA0" w:rsidRDefault="003D5582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$3,669,339</w:t>
            </w:r>
          </w:p>
        </w:tc>
        <w:tc>
          <w:tcPr>
            <w:tcW w:w="1890" w:type="dxa"/>
            <w:vAlign w:val="center"/>
          </w:tcPr>
          <w:p w:rsidR="003D5582" w:rsidRPr="00E24CA0" w:rsidRDefault="007A75FC" w:rsidP="00626E7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$3,669,339</w:t>
            </w:r>
          </w:p>
        </w:tc>
      </w:tr>
      <w:tr w:rsidR="003D5582" w:rsidRPr="00E24CA0" w:rsidTr="00626E72">
        <w:trPr>
          <w:trHeight w:val="215"/>
        </w:trPr>
        <w:tc>
          <w:tcPr>
            <w:tcW w:w="8460" w:type="dxa"/>
            <w:vAlign w:val="center"/>
          </w:tcPr>
          <w:p w:rsidR="003D5582" w:rsidRPr="00E24CA0" w:rsidRDefault="007A75FC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At-grade intersection improvements (multiple intersections)</w:t>
            </w:r>
          </w:p>
        </w:tc>
        <w:tc>
          <w:tcPr>
            <w:tcW w:w="1710" w:type="dxa"/>
            <w:vAlign w:val="center"/>
          </w:tcPr>
          <w:p w:rsidR="003D5582" w:rsidRPr="00E24CA0" w:rsidRDefault="003D5582" w:rsidP="003C15DE">
            <w:pPr>
              <w:jc w:val="right"/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3D5582" w:rsidRPr="00E24CA0" w:rsidRDefault="003D5582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4A3121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  </w:t>
            </w:r>
            <w:r w:rsidR="007A75FC" w:rsidRPr="00E24CA0">
              <w:rPr>
                <w:rFonts w:cs="Times New Roman"/>
              </w:rPr>
              <w:t>Governor Warfield/Twin Rivers</w:t>
            </w:r>
          </w:p>
        </w:tc>
        <w:tc>
          <w:tcPr>
            <w:tcW w:w="1710" w:type="dxa"/>
            <w:vAlign w:val="center"/>
          </w:tcPr>
          <w:p w:rsidR="003D5582" w:rsidRPr="00E24CA0" w:rsidRDefault="007A75FC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$359,355</w:t>
            </w:r>
          </w:p>
        </w:tc>
        <w:tc>
          <w:tcPr>
            <w:tcW w:w="1890" w:type="dxa"/>
            <w:vAlign w:val="center"/>
          </w:tcPr>
          <w:p w:rsidR="003D5582" w:rsidRPr="00E24CA0" w:rsidRDefault="00695252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$359,355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4A3121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  </w:t>
            </w:r>
            <w:r w:rsidR="007A75FC" w:rsidRPr="00E24CA0">
              <w:rPr>
                <w:rFonts w:cs="Times New Roman"/>
              </w:rPr>
              <w:t>Little Patuxent/Swift Stream</w:t>
            </w:r>
          </w:p>
        </w:tc>
        <w:tc>
          <w:tcPr>
            <w:tcW w:w="1710" w:type="dxa"/>
            <w:vAlign w:val="center"/>
          </w:tcPr>
          <w:p w:rsidR="003D5582" w:rsidRPr="00E24CA0" w:rsidRDefault="007A75FC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$267,319</w:t>
            </w:r>
          </w:p>
        </w:tc>
        <w:tc>
          <w:tcPr>
            <w:tcW w:w="1890" w:type="dxa"/>
            <w:vAlign w:val="center"/>
          </w:tcPr>
          <w:p w:rsidR="003D5582" w:rsidRPr="00E24CA0" w:rsidRDefault="00695252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$267,319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4A3121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  </w:t>
            </w:r>
            <w:r w:rsidR="007A75FC" w:rsidRPr="00E24CA0">
              <w:rPr>
                <w:rFonts w:cs="Times New Roman"/>
              </w:rPr>
              <w:t>Broken Land/Twin Rivers</w:t>
            </w:r>
          </w:p>
        </w:tc>
        <w:tc>
          <w:tcPr>
            <w:tcW w:w="1710" w:type="dxa"/>
            <w:vAlign w:val="center"/>
          </w:tcPr>
          <w:p w:rsidR="003D5582" w:rsidRPr="00E24CA0" w:rsidRDefault="007A75FC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$199,256</w:t>
            </w:r>
          </w:p>
        </w:tc>
        <w:tc>
          <w:tcPr>
            <w:tcW w:w="1890" w:type="dxa"/>
            <w:vAlign w:val="center"/>
          </w:tcPr>
          <w:p w:rsidR="003D5582" w:rsidRPr="00E24CA0" w:rsidRDefault="00695252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$199,256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4A3121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  </w:t>
            </w:r>
            <w:r w:rsidR="007A75FC" w:rsidRPr="00E24CA0">
              <w:rPr>
                <w:rFonts w:cs="Times New Roman"/>
              </w:rPr>
              <w:t>Little Patuxent/Merriweather Drive</w:t>
            </w:r>
          </w:p>
        </w:tc>
        <w:tc>
          <w:tcPr>
            <w:tcW w:w="1710" w:type="dxa"/>
            <w:vAlign w:val="center"/>
          </w:tcPr>
          <w:p w:rsidR="003D5582" w:rsidRPr="00E24CA0" w:rsidRDefault="007A75FC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$499,905</w:t>
            </w:r>
          </w:p>
        </w:tc>
        <w:tc>
          <w:tcPr>
            <w:tcW w:w="1890" w:type="dxa"/>
            <w:vAlign w:val="center"/>
          </w:tcPr>
          <w:p w:rsidR="003D5582" w:rsidRPr="00E24CA0" w:rsidRDefault="00695252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$499,905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4A3121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  </w:t>
            </w:r>
            <w:r w:rsidR="007A75FC" w:rsidRPr="00E24CA0">
              <w:rPr>
                <w:rFonts w:cs="Times New Roman"/>
              </w:rPr>
              <w:t>Broken Land/Hickory Ridge signalization</w:t>
            </w:r>
          </w:p>
        </w:tc>
        <w:tc>
          <w:tcPr>
            <w:tcW w:w="1710" w:type="dxa"/>
            <w:vAlign w:val="center"/>
          </w:tcPr>
          <w:p w:rsidR="003D5582" w:rsidRPr="00E24CA0" w:rsidRDefault="007A75FC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$470,925</w:t>
            </w:r>
          </w:p>
        </w:tc>
        <w:tc>
          <w:tcPr>
            <w:tcW w:w="1890" w:type="dxa"/>
            <w:vAlign w:val="center"/>
          </w:tcPr>
          <w:p w:rsidR="003D5582" w:rsidRPr="00E24CA0" w:rsidRDefault="00695252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$470,925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4A3121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  </w:t>
            </w:r>
            <w:r w:rsidR="007A75FC" w:rsidRPr="00E24CA0">
              <w:rPr>
                <w:rFonts w:cs="Times New Roman"/>
              </w:rPr>
              <w:t>Maintenance of traffic /night</w:t>
            </w:r>
            <w:r w:rsidR="00E24CA0">
              <w:rPr>
                <w:rFonts w:cs="Times New Roman"/>
              </w:rPr>
              <w:t xml:space="preserve"> </w:t>
            </w:r>
            <w:r w:rsidR="007A75FC" w:rsidRPr="00E24CA0">
              <w:rPr>
                <w:rFonts w:cs="Times New Roman"/>
              </w:rPr>
              <w:t>work premium</w:t>
            </w:r>
          </w:p>
        </w:tc>
        <w:tc>
          <w:tcPr>
            <w:tcW w:w="1710" w:type="dxa"/>
            <w:vAlign w:val="center"/>
          </w:tcPr>
          <w:p w:rsidR="003D5582" w:rsidRPr="00E24CA0" w:rsidRDefault="007A75FC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$123,165</w:t>
            </w:r>
          </w:p>
        </w:tc>
        <w:tc>
          <w:tcPr>
            <w:tcW w:w="1890" w:type="dxa"/>
            <w:vAlign w:val="center"/>
          </w:tcPr>
          <w:p w:rsidR="003D5582" w:rsidRPr="00E24CA0" w:rsidRDefault="00695252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$123,165</w:t>
            </w:r>
          </w:p>
        </w:tc>
      </w:tr>
      <w:tr w:rsidR="003D5582" w:rsidRPr="00E24CA0" w:rsidTr="00626E72">
        <w:trPr>
          <w:trHeight w:val="305"/>
        </w:trPr>
        <w:tc>
          <w:tcPr>
            <w:tcW w:w="8460" w:type="dxa"/>
            <w:vAlign w:val="center"/>
          </w:tcPr>
          <w:p w:rsidR="003D5582" w:rsidRPr="00E24CA0" w:rsidRDefault="004A3121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  </w:t>
            </w:r>
            <w:r w:rsidR="007A75FC" w:rsidRPr="00E24CA0">
              <w:rPr>
                <w:rFonts w:cs="Times New Roman"/>
              </w:rPr>
              <w:t>Physical improvement allowance</w:t>
            </w:r>
          </w:p>
        </w:tc>
        <w:tc>
          <w:tcPr>
            <w:tcW w:w="1710" w:type="dxa"/>
            <w:vAlign w:val="center"/>
          </w:tcPr>
          <w:p w:rsidR="003D5582" w:rsidRPr="00E24CA0" w:rsidRDefault="007A75FC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$978,075</w:t>
            </w:r>
          </w:p>
        </w:tc>
        <w:tc>
          <w:tcPr>
            <w:tcW w:w="1890" w:type="dxa"/>
            <w:vAlign w:val="center"/>
          </w:tcPr>
          <w:p w:rsidR="003D5582" w:rsidRPr="00E24CA0" w:rsidRDefault="00695252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$978,075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695252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Dry utilities</w:t>
            </w:r>
          </w:p>
        </w:tc>
        <w:tc>
          <w:tcPr>
            <w:tcW w:w="1710" w:type="dxa"/>
            <w:vAlign w:val="center"/>
          </w:tcPr>
          <w:p w:rsidR="003D5582" w:rsidRPr="00E24CA0" w:rsidRDefault="00144466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$1,181,250</w:t>
            </w:r>
          </w:p>
        </w:tc>
        <w:tc>
          <w:tcPr>
            <w:tcW w:w="1890" w:type="dxa"/>
            <w:vAlign w:val="center"/>
          </w:tcPr>
          <w:p w:rsidR="003D5582" w:rsidRPr="00E24CA0" w:rsidRDefault="00144466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0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695252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Multi-Use pathway (Crescent)</w:t>
            </w:r>
          </w:p>
        </w:tc>
        <w:tc>
          <w:tcPr>
            <w:tcW w:w="1710" w:type="dxa"/>
            <w:vAlign w:val="center"/>
          </w:tcPr>
          <w:p w:rsidR="003D5582" w:rsidRPr="00E24CA0" w:rsidRDefault="00144466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$1,426,359</w:t>
            </w:r>
          </w:p>
        </w:tc>
        <w:tc>
          <w:tcPr>
            <w:tcW w:w="1890" w:type="dxa"/>
            <w:vAlign w:val="center"/>
          </w:tcPr>
          <w:p w:rsidR="003D5582" w:rsidRPr="00E24CA0" w:rsidRDefault="00144466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0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144466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Area 1 public space</w:t>
            </w:r>
          </w:p>
        </w:tc>
        <w:tc>
          <w:tcPr>
            <w:tcW w:w="1710" w:type="dxa"/>
            <w:vAlign w:val="center"/>
          </w:tcPr>
          <w:p w:rsidR="003D5582" w:rsidRPr="00E24CA0" w:rsidRDefault="00144466" w:rsidP="004A2ED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$519,677</w:t>
            </w:r>
          </w:p>
        </w:tc>
        <w:tc>
          <w:tcPr>
            <w:tcW w:w="1890" w:type="dxa"/>
            <w:vAlign w:val="center"/>
          </w:tcPr>
          <w:p w:rsidR="003D5582" w:rsidRPr="00E24CA0" w:rsidRDefault="00144466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0</w:t>
            </w:r>
          </w:p>
        </w:tc>
      </w:tr>
      <w:tr w:rsidR="00144466" w:rsidRPr="00E24CA0" w:rsidTr="00626E72">
        <w:tc>
          <w:tcPr>
            <w:tcW w:w="8460" w:type="dxa"/>
            <w:vAlign w:val="center"/>
          </w:tcPr>
          <w:p w:rsidR="00144466" w:rsidRPr="00E24CA0" w:rsidRDefault="00144466" w:rsidP="00EE2CA0">
            <w:pPr>
              <w:jc w:val="center"/>
              <w:rPr>
                <w:rFonts w:cs="Times New Roman"/>
                <w:b/>
                <w:caps/>
              </w:rPr>
            </w:pPr>
            <w:r w:rsidRPr="00E24CA0">
              <w:rPr>
                <w:rFonts w:cs="Times New Roman"/>
                <w:b/>
              </w:rPr>
              <w:t>Total Improvements: Phase I – Special Taxing District 1</w:t>
            </w:r>
          </w:p>
        </w:tc>
        <w:tc>
          <w:tcPr>
            <w:tcW w:w="1710" w:type="dxa"/>
            <w:vAlign w:val="center"/>
          </w:tcPr>
          <w:p w:rsidR="00144466" w:rsidRPr="00E24CA0" w:rsidRDefault="00144466" w:rsidP="004A2ED2">
            <w:pPr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$17,042,460</w:t>
            </w:r>
          </w:p>
        </w:tc>
        <w:tc>
          <w:tcPr>
            <w:tcW w:w="1890" w:type="dxa"/>
            <w:vAlign w:val="center"/>
          </w:tcPr>
          <w:p w:rsidR="00144466" w:rsidRPr="00E24CA0" w:rsidRDefault="00144466" w:rsidP="004A2ED2">
            <w:pPr>
              <w:pStyle w:val="ListParagraph"/>
              <w:ind w:left="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$13,015,57</w:t>
            </w:r>
            <w:r w:rsidR="004A2ED2" w:rsidRPr="00E24CA0">
              <w:rPr>
                <w:rFonts w:cs="Times New Roman"/>
                <w:b/>
              </w:rPr>
              <w:t>4</w:t>
            </w:r>
          </w:p>
        </w:tc>
      </w:tr>
      <w:tr w:rsidR="00144466" w:rsidRPr="00E24CA0" w:rsidTr="00626E72">
        <w:tc>
          <w:tcPr>
            <w:tcW w:w="8460" w:type="dxa"/>
            <w:vAlign w:val="center"/>
          </w:tcPr>
          <w:p w:rsidR="00144466" w:rsidRPr="00E24CA0" w:rsidRDefault="00144466" w:rsidP="00EE2CA0">
            <w:pPr>
              <w:jc w:val="center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Less </w:t>
            </w:r>
            <w:r w:rsidR="00ED40A2" w:rsidRPr="00E24CA0">
              <w:rPr>
                <w:rFonts w:cs="Times New Roman"/>
              </w:rPr>
              <w:t xml:space="preserve">Qualified </w:t>
            </w:r>
            <w:r w:rsidRPr="00E24CA0">
              <w:rPr>
                <w:rFonts w:cs="Times New Roman"/>
              </w:rPr>
              <w:t>Amount Exceeding Affordability Threshold</w:t>
            </w:r>
          </w:p>
        </w:tc>
        <w:tc>
          <w:tcPr>
            <w:tcW w:w="1710" w:type="dxa"/>
            <w:vAlign w:val="center"/>
          </w:tcPr>
          <w:p w:rsidR="00144466" w:rsidRPr="00E24CA0" w:rsidRDefault="00144466" w:rsidP="003C15DE">
            <w:pPr>
              <w:jc w:val="right"/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144466" w:rsidRPr="00E24CA0" w:rsidRDefault="00144466" w:rsidP="003C15DE">
            <w:pPr>
              <w:pStyle w:val="ListParagraph"/>
              <w:ind w:left="0"/>
              <w:jc w:val="right"/>
              <w:rPr>
                <w:rFonts w:cs="Times New Roman"/>
                <w:b/>
                <w:color w:val="FF0000"/>
              </w:rPr>
            </w:pPr>
            <w:r w:rsidRPr="00E24CA0">
              <w:rPr>
                <w:rFonts w:cs="Times New Roman"/>
                <w:b/>
                <w:color w:val="FF0000"/>
              </w:rPr>
              <w:t>($3,153,367)</w:t>
            </w:r>
          </w:p>
        </w:tc>
      </w:tr>
      <w:tr w:rsidR="00144466" w:rsidRPr="00E24CA0" w:rsidTr="00626E72">
        <w:tc>
          <w:tcPr>
            <w:tcW w:w="8460" w:type="dxa"/>
            <w:vAlign w:val="center"/>
          </w:tcPr>
          <w:p w:rsidR="00144466" w:rsidRPr="00E24CA0" w:rsidRDefault="00144466" w:rsidP="00EE2CA0">
            <w:pPr>
              <w:jc w:val="center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Qualified Improvements</w:t>
            </w:r>
            <w:r w:rsidR="00B4783A" w:rsidRPr="00E24CA0">
              <w:rPr>
                <w:rFonts w:cs="Times New Roman"/>
                <w:b/>
              </w:rPr>
              <w:t>: Phase I STD 1</w:t>
            </w:r>
            <w:r w:rsidR="00906941" w:rsidRPr="00E24CA0">
              <w:rPr>
                <w:rFonts w:cs="Times New Roman"/>
                <w:b/>
              </w:rPr>
              <w:t>A</w:t>
            </w:r>
            <w:r w:rsidRPr="00E24CA0">
              <w:rPr>
                <w:rFonts w:cs="Times New Roman"/>
                <w:b/>
              </w:rPr>
              <w:t xml:space="preserve"> to be </w:t>
            </w:r>
            <w:r w:rsidR="004A2ED2" w:rsidRPr="00E24CA0">
              <w:rPr>
                <w:rFonts w:cs="Times New Roman"/>
                <w:b/>
              </w:rPr>
              <w:t>F</w:t>
            </w:r>
            <w:r w:rsidRPr="00E24CA0">
              <w:rPr>
                <w:rFonts w:cs="Times New Roman"/>
                <w:b/>
              </w:rPr>
              <w:t>inance</w:t>
            </w:r>
            <w:r w:rsidR="004A2ED2" w:rsidRPr="00E24CA0">
              <w:rPr>
                <w:rFonts w:cs="Times New Roman"/>
                <w:b/>
              </w:rPr>
              <w:t>d</w:t>
            </w:r>
            <w:r w:rsidRPr="00E24CA0">
              <w:rPr>
                <w:rFonts w:cs="Times New Roman"/>
                <w:b/>
              </w:rPr>
              <w:t xml:space="preserve"> by </w:t>
            </w:r>
            <w:r w:rsidR="004A2ED2" w:rsidRPr="00E24CA0">
              <w:rPr>
                <w:rFonts w:cs="Times New Roman"/>
                <w:b/>
              </w:rPr>
              <w:t>B</w:t>
            </w:r>
            <w:r w:rsidRPr="00E24CA0">
              <w:rPr>
                <w:rFonts w:cs="Times New Roman"/>
                <w:b/>
              </w:rPr>
              <w:t>onds</w:t>
            </w:r>
          </w:p>
        </w:tc>
        <w:tc>
          <w:tcPr>
            <w:tcW w:w="1710" w:type="dxa"/>
            <w:vAlign w:val="center"/>
          </w:tcPr>
          <w:p w:rsidR="00144466" w:rsidRPr="00E24CA0" w:rsidRDefault="00144466" w:rsidP="003C15DE">
            <w:pPr>
              <w:jc w:val="right"/>
              <w:rPr>
                <w:rFonts w:cs="Times New Roman"/>
                <w:b/>
              </w:rPr>
            </w:pPr>
          </w:p>
        </w:tc>
        <w:tc>
          <w:tcPr>
            <w:tcW w:w="1890" w:type="dxa"/>
            <w:vAlign w:val="center"/>
          </w:tcPr>
          <w:p w:rsidR="00144466" w:rsidRPr="00E24CA0" w:rsidRDefault="004A2ED2" w:rsidP="003C15DE">
            <w:pPr>
              <w:pStyle w:val="ListParagraph"/>
              <w:ind w:left="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$9,862,207</w:t>
            </w:r>
          </w:p>
        </w:tc>
      </w:tr>
      <w:tr w:rsidR="00832C3C" w:rsidRPr="00E24CA0" w:rsidTr="00626E72">
        <w:tc>
          <w:tcPr>
            <w:tcW w:w="8460" w:type="dxa"/>
            <w:vAlign w:val="center"/>
          </w:tcPr>
          <w:p w:rsidR="00832C3C" w:rsidRPr="00E24CA0" w:rsidRDefault="00832C3C" w:rsidP="00144466">
            <w:pPr>
              <w:rPr>
                <w:rFonts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832C3C" w:rsidRPr="00E24CA0" w:rsidRDefault="00832C3C" w:rsidP="003C15DE">
            <w:pPr>
              <w:jc w:val="right"/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832C3C" w:rsidRPr="00E24CA0" w:rsidRDefault="00832C3C" w:rsidP="003C15DE">
            <w:pPr>
              <w:pStyle w:val="ListParagraph"/>
              <w:ind w:left="0"/>
              <w:jc w:val="right"/>
              <w:rPr>
                <w:rFonts w:cs="Times New Roman"/>
              </w:rPr>
            </w:pP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144466" w:rsidP="00144466">
            <w:pPr>
              <w:rPr>
                <w:rFonts w:cs="Times New Roman"/>
              </w:rPr>
            </w:pPr>
            <w:r w:rsidRPr="00E24CA0">
              <w:rPr>
                <w:rFonts w:cs="Times New Roman"/>
                <w:b/>
              </w:rPr>
              <w:t>Phase I – Special Taxing District 1B</w:t>
            </w:r>
            <w:r w:rsidRPr="00E24CA0">
              <w:rPr>
                <w:rFonts w:cs="Times New Roman"/>
              </w:rPr>
              <w:t>:</w:t>
            </w:r>
          </w:p>
        </w:tc>
        <w:tc>
          <w:tcPr>
            <w:tcW w:w="1710" w:type="dxa"/>
            <w:vAlign w:val="center"/>
          </w:tcPr>
          <w:p w:rsidR="003D5582" w:rsidRPr="00E24CA0" w:rsidRDefault="003D5582" w:rsidP="003C15DE">
            <w:pPr>
              <w:jc w:val="right"/>
              <w:rPr>
                <w:rFonts w:cs="Times New Roman"/>
              </w:rPr>
            </w:pPr>
          </w:p>
        </w:tc>
        <w:tc>
          <w:tcPr>
            <w:tcW w:w="1890" w:type="dxa"/>
            <w:vAlign w:val="center"/>
          </w:tcPr>
          <w:p w:rsidR="003D5582" w:rsidRPr="00E24CA0" w:rsidRDefault="003D5582" w:rsidP="003C15DE">
            <w:pPr>
              <w:pStyle w:val="ListParagraph"/>
              <w:ind w:left="0"/>
              <w:jc w:val="right"/>
              <w:rPr>
                <w:rFonts w:cs="Times New Roman"/>
              </w:rPr>
            </w:pP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832C3C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Roads segment 2 – Completion of Merriweather Drive</w:t>
            </w:r>
          </w:p>
        </w:tc>
        <w:tc>
          <w:tcPr>
            <w:tcW w:w="1710" w:type="dxa"/>
            <w:vAlign w:val="center"/>
          </w:tcPr>
          <w:p w:rsidR="003D5582" w:rsidRPr="00E24CA0" w:rsidRDefault="00144466" w:rsidP="003C15DE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</w:t>
            </w:r>
            <w:r w:rsidR="00832C3C" w:rsidRPr="00E24CA0">
              <w:rPr>
                <w:rFonts w:cs="Times New Roman"/>
              </w:rPr>
              <w:t>3,937,008</w:t>
            </w:r>
          </w:p>
        </w:tc>
        <w:tc>
          <w:tcPr>
            <w:tcW w:w="1890" w:type="dxa"/>
            <w:vAlign w:val="center"/>
          </w:tcPr>
          <w:p w:rsidR="003D5582" w:rsidRPr="00E24CA0" w:rsidRDefault="00832C3C" w:rsidP="00626E7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$3,937,008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832C3C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Roads segment 2 – SW piping, treatment &amp; storage</w:t>
            </w:r>
          </w:p>
        </w:tc>
        <w:tc>
          <w:tcPr>
            <w:tcW w:w="1710" w:type="dxa"/>
            <w:vAlign w:val="center"/>
          </w:tcPr>
          <w:p w:rsidR="003D5582" w:rsidRPr="00E24CA0" w:rsidRDefault="00144466" w:rsidP="003C15DE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</w:t>
            </w:r>
            <w:r w:rsidR="00832C3C" w:rsidRPr="00E24CA0">
              <w:rPr>
                <w:rFonts w:cs="Times New Roman"/>
              </w:rPr>
              <w:t>830,277</w:t>
            </w:r>
          </w:p>
        </w:tc>
        <w:tc>
          <w:tcPr>
            <w:tcW w:w="1890" w:type="dxa"/>
            <w:vAlign w:val="center"/>
          </w:tcPr>
          <w:p w:rsidR="003D5582" w:rsidRPr="00E24CA0" w:rsidRDefault="00832C3C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$830,277</w:t>
            </w:r>
          </w:p>
        </w:tc>
      </w:tr>
      <w:tr w:rsidR="003D5582" w:rsidRPr="00E24CA0" w:rsidTr="003847CC">
        <w:trPr>
          <w:trHeight w:val="197"/>
        </w:trPr>
        <w:tc>
          <w:tcPr>
            <w:tcW w:w="8460" w:type="dxa"/>
            <w:vAlign w:val="center"/>
          </w:tcPr>
          <w:p w:rsidR="003D5582" w:rsidRPr="00E24CA0" w:rsidRDefault="00832C3C" w:rsidP="00EE2CA0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Roads segment 2 – water &amp; sewer</w:t>
            </w:r>
          </w:p>
        </w:tc>
        <w:tc>
          <w:tcPr>
            <w:tcW w:w="1710" w:type="dxa"/>
            <w:vAlign w:val="center"/>
          </w:tcPr>
          <w:p w:rsidR="003D5582" w:rsidRPr="00E24CA0" w:rsidRDefault="00144466" w:rsidP="00626E7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</w:t>
            </w:r>
            <w:r w:rsidR="00832C3C" w:rsidRPr="00E24CA0">
              <w:rPr>
                <w:rFonts w:cs="Times New Roman"/>
              </w:rPr>
              <w:t>1,836,687</w:t>
            </w:r>
          </w:p>
        </w:tc>
        <w:tc>
          <w:tcPr>
            <w:tcW w:w="1890" w:type="dxa"/>
            <w:vAlign w:val="center"/>
          </w:tcPr>
          <w:p w:rsidR="003D5582" w:rsidRPr="00E24CA0" w:rsidRDefault="00832C3C" w:rsidP="00626E7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$1,836,687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832C3C" w:rsidP="00832C3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Roads segment 3 – Area 3 </w:t>
            </w:r>
            <w:r w:rsidR="004A3121" w:rsidRPr="00E24CA0">
              <w:rPr>
                <w:rFonts w:cs="Times New Roman"/>
              </w:rPr>
              <w:t>(</w:t>
            </w:r>
            <w:r w:rsidRPr="00E24CA0">
              <w:rPr>
                <w:rFonts w:cs="Times New Roman"/>
              </w:rPr>
              <w:t>public roads)</w:t>
            </w:r>
          </w:p>
        </w:tc>
        <w:tc>
          <w:tcPr>
            <w:tcW w:w="1710" w:type="dxa"/>
            <w:vAlign w:val="center"/>
          </w:tcPr>
          <w:p w:rsidR="003D5582" w:rsidRPr="00E24CA0" w:rsidRDefault="00144466" w:rsidP="003C15DE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</w:t>
            </w:r>
            <w:r w:rsidR="00187CE2" w:rsidRPr="00E24CA0">
              <w:rPr>
                <w:rFonts w:cs="Times New Roman"/>
              </w:rPr>
              <w:t>6,479,135</w:t>
            </w:r>
          </w:p>
        </w:tc>
        <w:tc>
          <w:tcPr>
            <w:tcW w:w="1890" w:type="dxa"/>
            <w:vAlign w:val="center"/>
          </w:tcPr>
          <w:p w:rsidR="003D5582" w:rsidRPr="00E24CA0" w:rsidRDefault="00187CE2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0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832C3C" w:rsidP="00832C3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lastRenderedPageBreak/>
              <w:t>Roads segment 3- Stormwater roadway</w:t>
            </w:r>
          </w:p>
        </w:tc>
        <w:tc>
          <w:tcPr>
            <w:tcW w:w="1710" w:type="dxa"/>
            <w:vAlign w:val="center"/>
          </w:tcPr>
          <w:p w:rsidR="003D5582" w:rsidRPr="00E24CA0" w:rsidRDefault="00144466" w:rsidP="003C15DE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</w:t>
            </w:r>
            <w:r w:rsidR="00187CE2" w:rsidRPr="00E24CA0">
              <w:rPr>
                <w:rFonts w:cs="Times New Roman"/>
              </w:rPr>
              <w:t>2,412,134</w:t>
            </w:r>
          </w:p>
        </w:tc>
        <w:tc>
          <w:tcPr>
            <w:tcW w:w="1890" w:type="dxa"/>
            <w:vAlign w:val="center"/>
          </w:tcPr>
          <w:p w:rsidR="003D5582" w:rsidRPr="00E24CA0" w:rsidRDefault="00187CE2" w:rsidP="00626E72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$2,412,134</w:t>
            </w:r>
          </w:p>
        </w:tc>
      </w:tr>
      <w:tr w:rsidR="00187CE2" w:rsidRPr="00E24CA0" w:rsidTr="00626E72">
        <w:tc>
          <w:tcPr>
            <w:tcW w:w="8460" w:type="dxa"/>
            <w:vAlign w:val="center"/>
          </w:tcPr>
          <w:p w:rsidR="00187CE2" w:rsidRPr="00E24CA0" w:rsidRDefault="00B4783A" w:rsidP="00832C3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Area 3 park</w:t>
            </w:r>
          </w:p>
        </w:tc>
        <w:tc>
          <w:tcPr>
            <w:tcW w:w="1710" w:type="dxa"/>
            <w:vAlign w:val="center"/>
          </w:tcPr>
          <w:p w:rsidR="00187CE2" w:rsidRPr="00E24CA0" w:rsidRDefault="00B4783A" w:rsidP="003C15DE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$2,726,390</w:t>
            </w:r>
          </w:p>
        </w:tc>
        <w:tc>
          <w:tcPr>
            <w:tcW w:w="1890" w:type="dxa"/>
            <w:vAlign w:val="center"/>
          </w:tcPr>
          <w:p w:rsidR="00187CE2" w:rsidRPr="00E24CA0" w:rsidRDefault="00B4783A" w:rsidP="003C15DE">
            <w:pPr>
              <w:pStyle w:val="ListParagraph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0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B4783A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Public parking (area 3, garage c3.3) 2,545 spaces</w:t>
            </w:r>
          </w:p>
        </w:tc>
        <w:tc>
          <w:tcPr>
            <w:tcW w:w="1710" w:type="dxa"/>
            <w:vAlign w:val="center"/>
          </w:tcPr>
          <w:p w:rsidR="003D5582" w:rsidRPr="00E24CA0" w:rsidRDefault="00144466" w:rsidP="003C15DE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</w:t>
            </w:r>
            <w:r w:rsidR="00B4783A" w:rsidRPr="00E24CA0">
              <w:rPr>
                <w:rFonts w:cs="Times New Roman"/>
              </w:rPr>
              <w:t>51,168,911</w:t>
            </w:r>
          </w:p>
        </w:tc>
        <w:tc>
          <w:tcPr>
            <w:tcW w:w="1890" w:type="dxa"/>
            <w:vAlign w:val="center"/>
          </w:tcPr>
          <w:p w:rsidR="003D5582" w:rsidRPr="00E24CA0" w:rsidRDefault="00B4783A" w:rsidP="005F5401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$51,168,911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B4783A" w:rsidP="007A75FC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Public parking (area 3; garages C3.2 and C3.4) 418 total spaces</w:t>
            </w:r>
          </w:p>
        </w:tc>
        <w:tc>
          <w:tcPr>
            <w:tcW w:w="1710" w:type="dxa"/>
            <w:vAlign w:val="center"/>
          </w:tcPr>
          <w:p w:rsidR="003D5582" w:rsidRPr="00E24CA0" w:rsidRDefault="00144466" w:rsidP="003C15DE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</w:t>
            </w:r>
            <w:r w:rsidR="00B4783A" w:rsidRPr="00E24CA0">
              <w:rPr>
                <w:rFonts w:cs="Times New Roman"/>
              </w:rPr>
              <w:t>8,404,167</w:t>
            </w:r>
          </w:p>
        </w:tc>
        <w:tc>
          <w:tcPr>
            <w:tcW w:w="1890" w:type="dxa"/>
            <w:vAlign w:val="center"/>
          </w:tcPr>
          <w:p w:rsidR="003D5582" w:rsidRPr="00E24CA0" w:rsidRDefault="00B4783A" w:rsidP="003C15DE">
            <w:pPr>
              <w:pStyle w:val="ListParagraph"/>
              <w:ind w:left="0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0</w:t>
            </w:r>
          </w:p>
        </w:tc>
      </w:tr>
      <w:tr w:rsidR="003D5582" w:rsidRPr="00E24CA0" w:rsidTr="00626E72">
        <w:tc>
          <w:tcPr>
            <w:tcW w:w="8460" w:type="dxa"/>
            <w:vAlign w:val="center"/>
          </w:tcPr>
          <w:p w:rsidR="003D5582" w:rsidRPr="00E24CA0" w:rsidRDefault="00B4783A" w:rsidP="009069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4CA0">
              <w:rPr>
                <w:rFonts w:cs="Times New Roman"/>
                <w:b/>
              </w:rPr>
              <w:t xml:space="preserve">Total Improvements: Phase I – Special Taxing District </w:t>
            </w:r>
            <w:r w:rsidR="00906941" w:rsidRPr="00E24CA0">
              <w:rPr>
                <w:rFonts w:cs="Times New Roman"/>
                <w:b/>
              </w:rPr>
              <w:t>1B</w:t>
            </w:r>
          </w:p>
        </w:tc>
        <w:tc>
          <w:tcPr>
            <w:tcW w:w="1710" w:type="dxa"/>
          </w:tcPr>
          <w:p w:rsidR="003D5582" w:rsidRPr="00E24CA0" w:rsidRDefault="006E555C" w:rsidP="006E555C">
            <w:pPr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$77,794,710</w:t>
            </w:r>
          </w:p>
        </w:tc>
        <w:tc>
          <w:tcPr>
            <w:tcW w:w="1890" w:type="dxa"/>
          </w:tcPr>
          <w:p w:rsidR="003D5582" w:rsidRPr="00E24CA0" w:rsidRDefault="006E555C" w:rsidP="003C15DE">
            <w:pPr>
              <w:ind w:left="36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$60,185,018</w:t>
            </w:r>
          </w:p>
        </w:tc>
      </w:tr>
      <w:tr w:rsidR="00B4783A" w:rsidRPr="00E24CA0" w:rsidTr="00626E72">
        <w:tc>
          <w:tcPr>
            <w:tcW w:w="8460" w:type="dxa"/>
            <w:vAlign w:val="center"/>
          </w:tcPr>
          <w:p w:rsidR="00B4783A" w:rsidRPr="00E24CA0" w:rsidRDefault="00B4783A" w:rsidP="00EE2CA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4CA0">
              <w:rPr>
                <w:rFonts w:cs="Times New Roman"/>
              </w:rPr>
              <w:t xml:space="preserve">Less </w:t>
            </w:r>
            <w:r w:rsidR="00ED40A2" w:rsidRPr="00E24CA0">
              <w:rPr>
                <w:rFonts w:cs="Times New Roman"/>
              </w:rPr>
              <w:t xml:space="preserve">Qualified </w:t>
            </w:r>
            <w:r w:rsidRPr="00E24CA0">
              <w:rPr>
                <w:rFonts w:cs="Times New Roman"/>
              </w:rPr>
              <w:t>Amount Exceeding Affordability Threshold</w:t>
            </w:r>
          </w:p>
        </w:tc>
        <w:tc>
          <w:tcPr>
            <w:tcW w:w="1710" w:type="dxa"/>
          </w:tcPr>
          <w:p w:rsidR="00B4783A" w:rsidRPr="00E24CA0" w:rsidRDefault="00B4783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4783A" w:rsidRPr="00E24CA0" w:rsidRDefault="009B49BF" w:rsidP="003C15DE">
            <w:pPr>
              <w:ind w:left="360"/>
              <w:jc w:val="right"/>
              <w:rPr>
                <w:rFonts w:cs="Times New Roman"/>
                <w:b/>
                <w:color w:val="FF0000"/>
              </w:rPr>
            </w:pPr>
            <w:r w:rsidRPr="00E24CA0">
              <w:rPr>
                <w:rFonts w:cs="Times New Roman"/>
                <w:b/>
                <w:color w:val="FF0000"/>
              </w:rPr>
              <w:t>($4</w:t>
            </w:r>
            <w:r w:rsidR="004D4828" w:rsidRPr="00E24CA0">
              <w:rPr>
                <w:rFonts w:cs="Times New Roman"/>
                <w:b/>
                <w:color w:val="FF0000"/>
              </w:rPr>
              <w:t>,016,107)</w:t>
            </w:r>
          </w:p>
        </w:tc>
      </w:tr>
      <w:tr w:rsidR="00B4783A" w:rsidRPr="00E24CA0" w:rsidTr="00626E72">
        <w:tc>
          <w:tcPr>
            <w:tcW w:w="8460" w:type="dxa"/>
            <w:vAlign w:val="center"/>
          </w:tcPr>
          <w:p w:rsidR="00B4783A" w:rsidRPr="00E24CA0" w:rsidRDefault="00B4783A" w:rsidP="009069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24CA0">
              <w:rPr>
                <w:rFonts w:cs="Times New Roman"/>
                <w:b/>
              </w:rPr>
              <w:t xml:space="preserve">Qualified Improvements: Phase I STD </w:t>
            </w:r>
            <w:r w:rsidR="00906941" w:rsidRPr="00E24CA0">
              <w:rPr>
                <w:rFonts w:cs="Times New Roman"/>
                <w:b/>
              </w:rPr>
              <w:t>1B</w:t>
            </w:r>
            <w:r w:rsidRPr="00E24CA0">
              <w:rPr>
                <w:rFonts w:cs="Times New Roman"/>
                <w:b/>
              </w:rPr>
              <w:t xml:space="preserve"> to be Financed by Bonds</w:t>
            </w:r>
          </w:p>
        </w:tc>
        <w:tc>
          <w:tcPr>
            <w:tcW w:w="1710" w:type="dxa"/>
          </w:tcPr>
          <w:p w:rsidR="00B4783A" w:rsidRPr="00E24CA0" w:rsidRDefault="00B4783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B4783A" w:rsidRPr="00E24CA0" w:rsidRDefault="004D4828" w:rsidP="009B49BF">
            <w:pPr>
              <w:ind w:left="36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$5</w:t>
            </w:r>
            <w:r w:rsidR="009B49BF" w:rsidRPr="00E24CA0">
              <w:rPr>
                <w:rFonts w:cs="Times New Roman"/>
                <w:b/>
              </w:rPr>
              <w:t>6</w:t>
            </w:r>
            <w:r w:rsidRPr="00E24CA0">
              <w:rPr>
                <w:rFonts w:cs="Times New Roman"/>
                <w:b/>
              </w:rPr>
              <w:t>,168,911</w:t>
            </w:r>
          </w:p>
        </w:tc>
      </w:tr>
      <w:tr w:rsidR="00EE2CA0" w:rsidRPr="00E24CA0" w:rsidTr="00626E72">
        <w:tc>
          <w:tcPr>
            <w:tcW w:w="8460" w:type="dxa"/>
            <w:vAlign w:val="center"/>
          </w:tcPr>
          <w:p w:rsidR="00EE2CA0" w:rsidRPr="00E24CA0" w:rsidRDefault="00EE2CA0" w:rsidP="00B4783A">
            <w:pPr>
              <w:ind w:left="720"/>
              <w:rPr>
                <w:rFonts w:cs="Times New Roman"/>
                <w:b/>
              </w:rPr>
            </w:pPr>
          </w:p>
        </w:tc>
        <w:tc>
          <w:tcPr>
            <w:tcW w:w="1710" w:type="dxa"/>
          </w:tcPr>
          <w:p w:rsidR="00EE2CA0" w:rsidRPr="00E24CA0" w:rsidRDefault="00EE2CA0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EE2CA0" w:rsidRPr="00E24CA0" w:rsidRDefault="00EE2CA0" w:rsidP="003C15DE">
            <w:pPr>
              <w:ind w:left="360"/>
              <w:jc w:val="right"/>
              <w:rPr>
                <w:rFonts w:cs="Times New Roman"/>
              </w:rPr>
            </w:pPr>
          </w:p>
        </w:tc>
      </w:tr>
      <w:tr w:rsidR="00EE2CA0" w:rsidRPr="00E24CA0" w:rsidTr="00626E72">
        <w:tc>
          <w:tcPr>
            <w:tcW w:w="8460" w:type="dxa"/>
            <w:vAlign w:val="center"/>
          </w:tcPr>
          <w:p w:rsidR="00EE2CA0" w:rsidRPr="00E24CA0" w:rsidRDefault="00EE2CA0" w:rsidP="00EE2CA0">
            <w:pPr>
              <w:jc w:val="center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Total Improvements: Phase I – STDs 1</w:t>
            </w:r>
            <w:r w:rsidR="00906941" w:rsidRPr="00E24CA0">
              <w:rPr>
                <w:rFonts w:cs="Times New Roman"/>
                <w:b/>
              </w:rPr>
              <w:t>A&amp; 1B</w:t>
            </w:r>
          </w:p>
        </w:tc>
        <w:tc>
          <w:tcPr>
            <w:tcW w:w="1710" w:type="dxa"/>
          </w:tcPr>
          <w:p w:rsidR="00EE2CA0" w:rsidRPr="00E24CA0" w:rsidRDefault="00661652" w:rsidP="00661652">
            <w:pPr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$94,837,170</w:t>
            </w:r>
          </w:p>
        </w:tc>
        <w:tc>
          <w:tcPr>
            <w:tcW w:w="1890" w:type="dxa"/>
          </w:tcPr>
          <w:p w:rsidR="00EE2CA0" w:rsidRPr="00E24CA0" w:rsidRDefault="00661652" w:rsidP="003C15DE">
            <w:pPr>
              <w:ind w:left="36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$73,200,592</w:t>
            </w:r>
          </w:p>
        </w:tc>
      </w:tr>
      <w:tr w:rsidR="00EE2CA0" w:rsidRPr="00E24CA0" w:rsidTr="00626E72">
        <w:trPr>
          <w:trHeight w:val="70"/>
        </w:trPr>
        <w:tc>
          <w:tcPr>
            <w:tcW w:w="8460" w:type="dxa"/>
            <w:vAlign w:val="center"/>
          </w:tcPr>
          <w:p w:rsidR="00EE2CA0" w:rsidRPr="00E24CA0" w:rsidRDefault="00EE2CA0" w:rsidP="00EE2CA0">
            <w:pPr>
              <w:jc w:val="center"/>
              <w:rPr>
                <w:rFonts w:cs="Times New Roman"/>
                <w:b/>
              </w:rPr>
            </w:pPr>
            <w:r w:rsidRPr="00E24CA0">
              <w:rPr>
                <w:rFonts w:cs="Times New Roman"/>
              </w:rPr>
              <w:t>Less</w:t>
            </w:r>
            <w:r w:rsidR="00ED40A2" w:rsidRPr="00E24CA0">
              <w:rPr>
                <w:rFonts w:cs="Times New Roman"/>
              </w:rPr>
              <w:t xml:space="preserve"> Qualified</w:t>
            </w:r>
            <w:r w:rsidRPr="00E24CA0">
              <w:rPr>
                <w:rFonts w:cs="Times New Roman"/>
              </w:rPr>
              <w:t xml:space="preserve"> Amount Exceeding Affordability Threshold</w:t>
            </w:r>
          </w:p>
        </w:tc>
        <w:tc>
          <w:tcPr>
            <w:tcW w:w="1710" w:type="dxa"/>
          </w:tcPr>
          <w:p w:rsidR="00EE2CA0" w:rsidRPr="00E24CA0" w:rsidRDefault="00EE2CA0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EE2CA0" w:rsidRPr="00E24CA0" w:rsidRDefault="009B49BF" w:rsidP="009B49BF">
            <w:pPr>
              <w:ind w:left="360"/>
              <w:jc w:val="right"/>
              <w:rPr>
                <w:rFonts w:cs="Times New Roman"/>
                <w:b/>
                <w:color w:val="FF0000"/>
              </w:rPr>
            </w:pPr>
            <w:r w:rsidRPr="00E24CA0">
              <w:rPr>
                <w:rFonts w:cs="Times New Roman"/>
                <w:b/>
                <w:color w:val="FF0000"/>
              </w:rPr>
              <w:t>($7</w:t>
            </w:r>
            <w:r w:rsidR="00661652" w:rsidRPr="00E24CA0">
              <w:rPr>
                <w:rFonts w:cs="Times New Roman"/>
                <w:b/>
                <w:color w:val="FF0000"/>
              </w:rPr>
              <w:t>,169,474)</w:t>
            </w:r>
          </w:p>
        </w:tc>
      </w:tr>
      <w:tr w:rsidR="00EE2CA0" w:rsidRPr="00E24CA0" w:rsidTr="00626E72">
        <w:tc>
          <w:tcPr>
            <w:tcW w:w="8460" w:type="dxa"/>
            <w:vAlign w:val="center"/>
          </w:tcPr>
          <w:p w:rsidR="00EE2CA0" w:rsidRPr="00E24CA0" w:rsidRDefault="00EE2CA0" w:rsidP="00524131">
            <w:pPr>
              <w:jc w:val="center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Qualified Improvements: Phase I STDs 1</w:t>
            </w:r>
            <w:r w:rsidR="00906941" w:rsidRPr="00E24CA0">
              <w:rPr>
                <w:rFonts w:cs="Times New Roman"/>
                <w:b/>
              </w:rPr>
              <w:t>A&amp;1B</w:t>
            </w:r>
            <w:r w:rsidRPr="00E24CA0">
              <w:rPr>
                <w:rFonts w:cs="Times New Roman"/>
                <w:b/>
              </w:rPr>
              <w:t xml:space="preserve"> to be Financed by Bonds</w:t>
            </w:r>
            <w:r w:rsidR="00524131" w:rsidRPr="00E24CA0">
              <w:rPr>
                <w:rFonts w:cs="Times New Roman"/>
                <w:b/>
                <w:vertAlign w:val="superscript"/>
              </w:rPr>
              <w:t>(2)</w:t>
            </w:r>
          </w:p>
        </w:tc>
        <w:tc>
          <w:tcPr>
            <w:tcW w:w="1710" w:type="dxa"/>
          </w:tcPr>
          <w:p w:rsidR="00EE2CA0" w:rsidRPr="00E24CA0" w:rsidRDefault="00EE2CA0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EE2CA0" w:rsidRPr="00E24CA0" w:rsidRDefault="00661652" w:rsidP="009B49BF">
            <w:pPr>
              <w:ind w:left="36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$6</w:t>
            </w:r>
            <w:r w:rsidR="009B49BF" w:rsidRPr="00E24CA0">
              <w:rPr>
                <w:rFonts w:cs="Times New Roman"/>
                <w:b/>
              </w:rPr>
              <w:t>6</w:t>
            </w:r>
            <w:r w:rsidRPr="00E24CA0">
              <w:rPr>
                <w:rFonts w:cs="Times New Roman"/>
                <w:b/>
              </w:rPr>
              <w:t>,</w:t>
            </w:r>
            <w:r w:rsidR="000732D1" w:rsidRPr="00E24CA0">
              <w:rPr>
                <w:rFonts w:cs="Times New Roman"/>
                <w:b/>
              </w:rPr>
              <w:t>0</w:t>
            </w:r>
            <w:r w:rsidRPr="00E24CA0">
              <w:rPr>
                <w:rFonts w:cs="Times New Roman"/>
                <w:b/>
              </w:rPr>
              <w:t>31,118</w:t>
            </w: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F3225A" w:rsidP="00EE2CA0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F3225A" w:rsidP="003C15DE">
            <w:pPr>
              <w:ind w:left="360"/>
              <w:jc w:val="right"/>
              <w:rPr>
                <w:rFonts w:cs="Times New Roman"/>
              </w:rPr>
            </w:pP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F3225A" w:rsidP="00F3225A">
            <w:pPr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Phase II – Special Taxing District 1C</w:t>
            </w:r>
            <w:r w:rsidRPr="00E24CA0">
              <w:rPr>
                <w:rFonts w:cs="Times New Roman"/>
              </w:rPr>
              <w:t>:</w:t>
            </w: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F3225A" w:rsidP="003C15DE">
            <w:pPr>
              <w:ind w:left="360"/>
              <w:jc w:val="right"/>
              <w:rPr>
                <w:rFonts w:cs="Times New Roman"/>
              </w:rPr>
            </w:pP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626E72" w:rsidP="00626E72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Crescent Phase II – public parking structure (C-3R1 underground 190 spaces)</w:t>
            </w:r>
          </w:p>
        </w:tc>
        <w:tc>
          <w:tcPr>
            <w:tcW w:w="1710" w:type="dxa"/>
          </w:tcPr>
          <w:p w:rsidR="00F3225A" w:rsidRPr="00E24CA0" w:rsidRDefault="005E4D5A" w:rsidP="005E4D5A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$5,787,994</w:t>
            </w:r>
          </w:p>
        </w:tc>
        <w:tc>
          <w:tcPr>
            <w:tcW w:w="1890" w:type="dxa"/>
          </w:tcPr>
          <w:p w:rsidR="00F3225A" w:rsidRPr="00E24CA0" w:rsidRDefault="005E4D5A" w:rsidP="003C15DE">
            <w:pPr>
              <w:ind w:left="360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$5,787,994</w:t>
            </w: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626E72" w:rsidP="00626E72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Crescent Phase II – public parking structure (C-3R4 underground 100 spaces)</w:t>
            </w:r>
          </w:p>
        </w:tc>
        <w:tc>
          <w:tcPr>
            <w:tcW w:w="1710" w:type="dxa"/>
          </w:tcPr>
          <w:p w:rsidR="00F3225A" w:rsidRPr="00E24CA0" w:rsidRDefault="005E4D5A" w:rsidP="005E4D5A">
            <w:pPr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$3,046,313</w:t>
            </w:r>
          </w:p>
        </w:tc>
        <w:tc>
          <w:tcPr>
            <w:tcW w:w="1890" w:type="dxa"/>
          </w:tcPr>
          <w:p w:rsidR="00F3225A" w:rsidRPr="00E24CA0" w:rsidRDefault="005E4D5A" w:rsidP="003C15DE">
            <w:pPr>
              <w:ind w:left="360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$3,046,313</w:t>
            </w: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906941" w:rsidP="00F3225A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Road segment 4 (NS Connector/jug handle)</w:t>
            </w:r>
          </w:p>
        </w:tc>
        <w:tc>
          <w:tcPr>
            <w:tcW w:w="1710" w:type="dxa"/>
          </w:tcPr>
          <w:p w:rsidR="00F3225A" w:rsidRPr="00E24CA0" w:rsidRDefault="00906941" w:rsidP="00906941">
            <w:pPr>
              <w:pStyle w:val="ListParagraph"/>
              <w:ind w:left="0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$15,939,000</w:t>
            </w:r>
          </w:p>
        </w:tc>
        <w:tc>
          <w:tcPr>
            <w:tcW w:w="1890" w:type="dxa"/>
          </w:tcPr>
          <w:p w:rsidR="00F3225A" w:rsidRPr="00E24CA0" w:rsidRDefault="00906941" w:rsidP="003C15DE">
            <w:pPr>
              <w:ind w:left="360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$15,939,000</w:t>
            </w: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906941" w:rsidP="00906941">
            <w:pPr>
              <w:jc w:val="center"/>
              <w:rPr>
                <w:rFonts w:cs="Times New Roman"/>
              </w:rPr>
            </w:pPr>
            <w:r w:rsidRPr="00E24CA0">
              <w:rPr>
                <w:rFonts w:cs="Times New Roman"/>
                <w:b/>
              </w:rPr>
              <w:t>Total Improvements: Phase II – Special Taxing District 1C</w:t>
            </w:r>
          </w:p>
        </w:tc>
        <w:tc>
          <w:tcPr>
            <w:tcW w:w="1710" w:type="dxa"/>
          </w:tcPr>
          <w:p w:rsidR="00F3225A" w:rsidRPr="00E24CA0" w:rsidRDefault="00906941" w:rsidP="00906941">
            <w:pPr>
              <w:pStyle w:val="ListParagraph"/>
              <w:ind w:left="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$24,773,307</w:t>
            </w:r>
          </w:p>
        </w:tc>
        <w:tc>
          <w:tcPr>
            <w:tcW w:w="1890" w:type="dxa"/>
          </w:tcPr>
          <w:p w:rsidR="00F3225A" w:rsidRPr="00E24CA0" w:rsidRDefault="00906941" w:rsidP="003C15DE">
            <w:pPr>
              <w:ind w:left="36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$24,773,307</w:t>
            </w: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906941" w:rsidP="00EE2CA0">
            <w:pPr>
              <w:jc w:val="center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Less </w:t>
            </w:r>
            <w:r w:rsidR="00ED40A2" w:rsidRPr="00E24CA0">
              <w:rPr>
                <w:rFonts w:cs="Times New Roman"/>
              </w:rPr>
              <w:t xml:space="preserve">Qualified </w:t>
            </w:r>
            <w:r w:rsidRPr="00E24CA0">
              <w:rPr>
                <w:rFonts w:cs="Times New Roman"/>
              </w:rPr>
              <w:t>Amount Exceeding Affordability Threshold</w:t>
            </w: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906941" w:rsidP="003C15DE">
            <w:pPr>
              <w:ind w:left="36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  <w:color w:val="FF0000"/>
              </w:rPr>
              <w:t>0</w:t>
            </w: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906941" w:rsidP="00906941">
            <w:pPr>
              <w:jc w:val="center"/>
              <w:rPr>
                <w:rFonts w:cs="Times New Roman"/>
              </w:rPr>
            </w:pPr>
            <w:r w:rsidRPr="00E24CA0">
              <w:rPr>
                <w:rFonts w:cs="Times New Roman"/>
                <w:b/>
              </w:rPr>
              <w:t>Qualified Improvements: Phase I</w:t>
            </w:r>
            <w:r w:rsidR="007325A1" w:rsidRPr="00E24CA0">
              <w:rPr>
                <w:rFonts w:cs="Times New Roman"/>
                <w:b/>
              </w:rPr>
              <w:t>I</w:t>
            </w:r>
            <w:r w:rsidRPr="00E24CA0">
              <w:rPr>
                <w:rFonts w:cs="Times New Roman"/>
                <w:b/>
              </w:rPr>
              <w:t xml:space="preserve"> STD 1C to be Financed by Bonds</w:t>
            </w: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906941" w:rsidP="003C15DE">
            <w:pPr>
              <w:ind w:left="36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$24,773,307</w:t>
            </w:r>
          </w:p>
        </w:tc>
      </w:tr>
      <w:tr w:rsidR="00F3225A" w:rsidRPr="00E24CA0" w:rsidTr="00626E72">
        <w:trPr>
          <w:trHeight w:val="70"/>
        </w:trPr>
        <w:tc>
          <w:tcPr>
            <w:tcW w:w="8460" w:type="dxa"/>
            <w:vAlign w:val="center"/>
          </w:tcPr>
          <w:p w:rsidR="00F3225A" w:rsidRPr="00E24CA0" w:rsidRDefault="00F3225A" w:rsidP="00EE2CA0">
            <w:pPr>
              <w:jc w:val="center"/>
              <w:rPr>
                <w:rFonts w:cs="Times New Roman"/>
              </w:rPr>
            </w:pP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F3225A" w:rsidP="003C15DE">
            <w:pPr>
              <w:ind w:left="360"/>
              <w:jc w:val="right"/>
              <w:rPr>
                <w:rFonts w:cs="Times New Roman"/>
              </w:rPr>
            </w:pP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906941" w:rsidP="00C652E7">
            <w:pPr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 xml:space="preserve">Phase III – Special Taxing District </w:t>
            </w:r>
            <w:r w:rsidR="00C652E7" w:rsidRPr="00E24CA0">
              <w:rPr>
                <w:rFonts w:cs="Times New Roman"/>
                <w:b/>
              </w:rPr>
              <w:t>2</w:t>
            </w: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F3225A" w:rsidP="003C15DE">
            <w:pPr>
              <w:ind w:left="360"/>
              <w:jc w:val="right"/>
              <w:rPr>
                <w:rFonts w:cs="Times New Roman"/>
              </w:rPr>
            </w:pP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C652E7" w:rsidP="00C652E7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Lakefront public parking structure (598 spaces)</w:t>
            </w:r>
          </w:p>
        </w:tc>
        <w:tc>
          <w:tcPr>
            <w:tcW w:w="1710" w:type="dxa"/>
          </w:tcPr>
          <w:p w:rsidR="00F3225A" w:rsidRPr="00E24CA0" w:rsidRDefault="00C652E7" w:rsidP="00C652E7">
            <w:pPr>
              <w:pStyle w:val="ListParagraph"/>
              <w:ind w:left="0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$11,780,409</w:t>
            </w:r>
          </w:p>
        </w:tc>
        <w:tc>
          <w:tcPr>
            <w:tcW w:w="1890" w:type="dxa"/>
          </w:tcPr>
          <w:p w:rsidR="00F3225A" w:rsidRPr="00E24CA0" w:rsidRDefault="00C652E7" w:rsidP="003C15DE">
            <w:pPr>
              <w:ind w:left="360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$11,780,409</w:t>
            </w: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C652E7" w:rsidP="007E421B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  <w:b/>
              </w:rPr>
              <w:t>Total</w:t>
            </w:r>
            <w:r w:rsidR="00ED40A2" w:rsidRPr="00E24CA0">
              <w:rPr>
                <w:rFonts w:cs="Times New Roman"/>
              </w:rPr>
              <w:t xml:space="preserve"> Qualified</w:t>
            </w:r>
            <w:r w:rsidRPr="00E24CA0">
              <w:rPr>
                <w:rFonts w:cs="Times New Roman"/>
                <w:b/>
              </w:rPr>
              <w:t xml:space="preserve"> Improvements: Phase II</w:t>
            </w:r>
            <w:r w:rsidR="007E421B" w:rsidRPr="00E24CA0">
              <w:rPr>
                <w:rFonts w:cs="Times New Roman"/>
                <w:b/>
              </w:rPr>
              <w:t>I</w:t>
            </w:r>
            <w:r w:rsidRPr="00E24CA0">
              <w:rPr>
                <w:rFonts w:cs="Times New Roman"/>
                <w:b/>
              </w:rPr>
              <w:t xml:space="preserve"> – Special Taxing District </w:t>
            </w:r>
            <w:r w:rsidR="007E421B" w:rsidRPr="00E24CA0">
              <w:rPr>
                <w:rFonts w:cs="Times New Roman"/>
                <w:b/>
              </w:rPr>
              <w:t>2</w:t>
            </w:r>
            <w:r w:rsidRPr="00E24CA0">
              <w:rPr>
                <w:rFonts w:cs="Times New Roman"/>
                <w:b/>
              </w:rPr>
              <w:t>C</w:t>
            </w:r>
          </w:p>
        </w:tc>
        <w:tc>
          <w:tcPr>
            <w:tcW w:w="1710" w:type="dxa"/>
          </w:tcPr>
          <w:p w:rsidR="00F3225A" w:rsidRPr="00E24CA0" w:rsidRDefault="00C652E7" w:rsidP="00C652E7">
            <w:pPr>
              <w:pStyle w:val="ListParagraph"/>
              <w:ind w:left="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$11,780,409</w:t>
            </w:r>
          </w:p>
        </w:tc>
        <w:tc>
          <w:tcPr>
            <w:tcW w:w="1890" w:type="dxa"/>
          </w:tcPr>
          <w:p w:rsidR="00F3225A" w:rsidRPr="00E24CA0" w:rsidRDefault="00C652E7" w:rsidP="003C15DE">
            <w:pPr>
              <w:ind w:left="36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$11,780,409</w:t>
            </w: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C652E7" w:rsidP="00ED40A2">
            <w:pPr>
              <w:ind w:left="720"/>
              <w:jc w:val="center"/>
              <w:rPr>
                <w:rFonts w:cs="Times New Roman"/>
              </w:rPr>
            </w:pPr>
            <w:r w:rsidRPr="00E24CA0">
              <w:rPr>
                <w:rFonts w:cs="Times New Roman"/>
              </w:rPr>
              <w:t>Less Amount Exceeding Affordability Threshold</w:t>
            </w: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C652E7" w:rsidP="003C15DE">
            <w:pPr>
              <w:ind w:left="36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  <w:color w:val="FF0000"/>
              </w:rPr>
              <w:t>0</w:t>
            </w: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C652E7" w:rsidP="007E421B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  <w:b/>
              </w:rPr>
              <w:t xml:space="preserve">Qualified Improvements: Phase </w:t>
            </w:r>
            <w:r w:rsidR="007E421B" w:rsidRPr="00E24CA0">
              <w:rPr>
                <w:rFonts w:cs="Times New Roman"/>
                <w:b/>
              </w:rPr>
              <w:t>I</w:t>
            </w:r>
            <w:r w:rsidRPr="00E24CA0">
              <w:rPr>
                <w:rFonts w:cs="Times New Roman"/>
                <w:b/>
              </w:rPr>
              <w:t>I</w:t>
            </w:r>
            <w:r w:rsidR="007E421B" w:rsidRPr="00E24CA0">
              <w:rPr>
                <w:rFonts w:cs="Times New Roman"/>
                <w:b/>
              </w:rPr>
              <w:t>I</w:t>
            </w:r>
            <w:r w:rsidRPr="00E24CA0">
              <w:rPr>
                <w:rFonts w:cs="Times New Roman"/>
                <w:b/>
              </w:rPr>
              <w:t xml:space="preserve"> STD </w:t>
            </w:r>
            <w:r w:rsidR="007E421B" w:rsidRPr="00E24CA0">
              <w:rPr>
                <w:rFonts w:cs="Times New Roman"/>
                <w:b/>
              </w:rPr>
              <w:t>2</w:t>
            </w:r>
            <w:r w:rsidRPr="00E24CA0">
              <w:rPr>
                <w:rFonts w:cs="Times New Roman"/>
                <w:b/>
              </w:rPr>
              <w:t xml:space="preserve"> to be Financed by Bonds</w:t>
            </w: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7E421B" w:rsidP="003C15DE">
            <w:pPr>
              <w:ind w:left="360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  <w:b/>
              </w:rPr>
              <w:t>$11,780,409</w:t>
            </w:r>
          </w:p>
        </w:tc>
      </w:tr>
      <w:tr w:rsidR="00F3225A" w:rsidRPr="00E24CA0" w:rsidTr="00C652E7">
        <w:trPr>
          <w:trHeight w:val="98"/>
        </w:trPr>
        <w:tc>
          <w:tcPr>
            <w:tcW w:w="8460" w:type="dxa"/>
            <w:vAlign w:val="center"/>
          </w:tcPr>
          <w:p w:rsidR="00F3225A" w:rsidRPr="00E24CA0" w:rsidRDefault="00F3225A" w:rsidP="00EE2CA0">
            <w:pPr>
              <w:jc w:val="center"/>
              <w:rPr>
                <w:rFonts w:cs="Times New Roman"/>
              </w:rPr>
            </w:pP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F3225A" w:rsidP="003C15DE">
            <w:pPr>
              <w:ind w:left="360"/>
              <w:jc w:val="right"/>
              <w:rPr>
                <w:rFonts w:cs="Times New Roman"/>
              </w:rPr>
            </w:pP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7E421B" w:rsidP="007E421B">
            <w:pPr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Phase IV – Special Taxing District 3</w:t>
            </w: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F3225A" w:rsidP="003C15DE">
            <w:pPr>
              <w:ind w:left="360"/>
              <w:jc w:val="right"/>
              <w:rPr>
                <w:rFonts w:cs="Times New Roman"/>
              </w:rPr>
            </w:pP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7325A1" w:rsidP="007325A1">
            <w:pPr>
              <w:ind w:left="720"/>
              <w:rPr>
                <w:rFonts w:cs="Times New Roman"/>
              </w:rPr>
            </w:pPr>
            <w:r w:rsidRPr="00E24CA0">
              <w:rPr>
                <w:rFonts w:cs="Times New Roman"/>
              </w:rPr>
              <w:t>Symphony Overlook public parking structure (2,000) spaces</w:t>
            </w:r>
          </w:p>
        </w:tc>
        <w:tc>
          <w:tcPr>
            <w:tcW w:w="1710" w:type="dxa"/>
          </w:tcPr>
          <w:p w:rsidR="00F3225A" w:rsidRPr="00E24CA0" w:rsidRDefault="007325A1" w:rsidP="007325A1">
            <w:pPr>
              <w:pStyle w:val="ListParagraph"/>
              <w:ind w:left="0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$39,399,360</w:t>
            </w:r>
          </w:p>
        </w:tc>
        <w:tc>
          <w:tcPr>
            <w:tcW w:w="1890" w:type="dxa"/>
          </w:tcPr>
          <w:p w:rsidR="00F3225A" w:rsidRPr="00E24CA0" w:rsidRDefault="007325A1" w:rsidP="003C15DE">
            <w:pPr>
              <w:ind w:left="360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</w:rPr>
              <w:t>$39,399,360</w:t>
            </w: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7325A1" w:rsidP="00661652">
            <w:pPr>
              <w:jc w:val="center"/>
              <w:rPr>
                <w:rFonts w:cs="Times New Roman"/>
              </w:rPr>
            </w:pPr>
            <w:r w:rsidRPr="00E24CA0">
              <w:rPr>
                <w:rFonts w:cs="Times New Roman"/>
                <w:b/>
              </w:rPr>
              <w:t xml:space="preserve">Total Improvements: Phase </w:t>
            </w:r>
            <w:r w:rsidR="00661652" w:rsidRPr="00E24CA0">
              <w:rPr>
                <w:rFonts w:cs="Times New Roman"/>
                <w:b/>
              </w:rPr>
              <w:t>I</w:t>
            </w:r>
            <w:r w:rsidRPr="00E24CA0">
              <w:rPr>
                <w:rFonts w:cs="Times New Roman"/>
                <w:b/>
              </w:rPr>
              <w:t>V – Special Taxing District 3</w:t>
            </w:r>
          </w:p>
        </w:tc>
        <w:tc>
          <w:tcPr>
            <w:tcW w:w="1710" w:type="dxa"/>
          </w:tcPr>
          <w:p w:rsidR="00F3225A" w:rsidRPr="00E24CA0" w:rsidRDefault="007325A1" w:rsidP="007325A1">
            <w:pPr>
              <w:pStyle w:val="ListParagraph"/>
              <w:ind w:left="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$39,399,360</w:t>
            </w:r>
          </w:p>
        </w:tc>
        <w:tc>
          <w:tcPr>
            <w:tcW w:w="1890" w:type="dxa"/>
          </w:tcPr>
          <w:p w:rsidR="00F3225A" w:rsidRPr="00E24CA0" w:rsidRDefault="007325A1" w:rsidP="003C15DE">
            <w:pPr>
              <w:ind w:left="36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$39,399,360</w:t>
            </w: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7325A1" w:rsidP="007325A1">
            <w:pPr>
              <w:jc w:val="center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Less </w:t>
            </w:r>
            <w:r w:rsidR="00ED40A2" w:rsidRPr="00E24CA0">
              <w:rPr>
                <w:rFonts w:cs="Times New Roman"/>
              </w:rPr>
              <w:t xml:space="preserve">Qualified </w:t>
            </w:r>
            <w:r w:rsidRPr="00E24CA0">
              <w:rPr>
                <w:rFonts w:cs="Times New Roman"/>
              </w:rPr>
              <w:t>Amount Exceeding Affordability Threshold</w:t>
            </w: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0732D1" w:rsidP="003C15DE">
            <w:pPr>
              <w:ind w:left="36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  <w:color w:val="FF0000"/>
              </w:rPr>
              <w:t>(</w:t>
            </w:r>
            <w:r w:rsidR="00661652" w:rsidRPr="00E24CA0">
              <w:rPr>
                <w:rFonts w:cs="Times New Roman"/>
                <w:b/>
                <w:color w:val="FF0000"/>
              </w:rPr>
              <w:t>$9,300,000</w:t>
            </w:r>
            <w:r w:rsidRPr="00E24CA0">
              <w:rPr>
                <w:rFonts w:cs="Times New Roman"/>
                <w:b/>
                <w:color w:val="FF0000"/>
              </w:rPr>
              <w:t>)</w:t>
            </w:r>
          </w:p>
        </w:tc>
      </w:tr>
      <w:tr w:rsidR="00F3225A" w:rsidRPr="00E24CA0" w:rsidTr="007325A1">
        <w:trPr>
          <w:trHeight w:val="125"/>
        </w:trPr>
        <w:tc>
          <w:tcPr>
            <w:tcW w:w="8460" w:type="dxa"/>
            <w:vAlign w:val="center"/>
          </w:tcPr>
          <w:p w:rsidR="00F3225A" w:rsidRPr="00E24CA0" w:rsidRDefault="007325A1" w:rsidP="007325A1">
            <w:pPr>
              <w:jc w:val="center"/>
              <w:rPr>
                <w:rFonts w:cs="Times New Roman"/>
              </w:rPr>
            </w:pPr>
            <w:r w:rsidRPr="00E24CA0">
              <w:rPr>
                <w:rFonts w:cs="Times New Roman"/>
                <w:b/>
              </w:rPr>
              <w:lastRenderedPageBreak/>
              <w:t>Qualified Improvements: Phase IV STD 3 to be Financed by Bonds</w:t>
            </w: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661652" w:rsidP="000732D1">
            <w:pPr>
              <w:ind w:left="360"/>
              <w:jc w:val="right"/>
              <w:rPr>
                <w:rFonts w:cs="Times New Roman"/>
              </w:rPr>
            </w:pPr>
            <w:r w:rsidRPr="00E24CA0">
              <w:rPr>
                <w:rFonts w:cs="Times New Roman"/>
                <w:b/>
              </w:rPr>
              <w:t>$30,0</w:t>
            </w:r>
            <w:r w:rsidR="000732D1" w:rsidRPr="00E24CA0">
              <w:rPr>
                <w:rFonts w:cs="Times New Roman"/>
                <w:b/>
              </w:rPr>
              <w:t>9</w:t>
            </w:r>
            <w:r w:rsidRPr="00E24CA0">
              <w:rPr>
                <w:rFonts w:cs="Times New Roman"/>
                <w:b/>
              </w:rPr>
              <w:t>9,360</w:t>
            </w: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F3225A" w:rsidP="00EE2CA0">
            <w:pPr>
              <w:jc w:val="center"/>
              <w:rPr>
                <w:rFonts w:cs="Times New Roman"/>
              </w:rPr>
            </w:pP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F3225A" w:rsidP="003C15DE">
            <w:pPr>
              <w:ind w:left="360"/>
              <w:jc w:val="right"/>
              <w:rPr>
                <w:rFonts w:cs="Times New Roman"/>
              </w:rPr>
            </w:pP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B43B91" w:rsidP="00B43B91">
            <w:pPr>
              <w:jc w:val="center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Total Improvements – All Phases and All Special Taxing Districts</w:t>
            </w:r>
          </w:p>
        </w:tc>
        <w:tc>
          <w:tcPr>
            <w:tcW w:w="1710" w:type="dxa"/>
          </w:tcPr>
          <w:p w:rsidR="00F3225A" w:rsidRPr="00E24CA0" w:rsidRDefault="004A3121" w:rsidP="004A3121">
            <w:pPr>
              <w:pStyle w:val="ListParagraph"/>
              <w:ind w:left="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$170,790,246</w:t>
            </w:r>
          </w:p>
        </w:tc>
        <w:tc>
          <w:tcPr>
            <w:tcW w:w="1890" w:type="dxa"/>
          </w:tcPr>
          <w:p w:rsidR="00F3225A" w:rsidRPr="00E24CA0" w:rsidRDefault="004A3121" w:rsidP="003C15DE">
            <w:pPr>
              <w:ind w:left="36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$149,153,668</w:t>
            </w:r>
          </w:p>
        </w:tc>
      </w:tr>
      <w:tr w:rsidR="00F3225A" w:rsidRPr="00E24CA0" w:rsidTr="00B43B91">
        <w:trPr>
          <w:trHeight w:val="170"/>
        </w:trPr>
        <w:tc>
          <w:tcPr>
            <w:tcW w:w="8460" w:type="dxa"/>
            <w:vAlign w:val="center"/>
          </w:tcPr>
          <w:p w:rsidR="00F3225A" w:rsidRPr="00E24CA0" w:rsidRDefault="00B43B91" w:rsidP="00EE2CA0">
            <w:pPr>
              <w:jc w:val="center"/>
              <w:rPr>
                <w:rFonts w:cs="Times New Roman"/>
              </w:rPr>
            </w:pPr>
            <w:r w:rsidRPr="00E24CA0">
              <w:rPr>
                <w:rFonts w:cs="Times New Roman"/>
              </w:rPr>
              <w:t xml:space="preserve">Less </w:t>
            </w:r>
            <w:r w:rsidR="00ED40A2" w:rsidRPr="00E24CA0">
              <w:rPr>
                <w:rFonts w:cs="Times New Roman"/>
              </w:rPr>
              <w:t xml:space="preserve">Qualified </w:t>
            </w:r>
            <w:r w:rsidRPr="00E24CA0">
              <w:rPr>
                <w:rFonts w:cs="Times New Roman"/>
              </w:rPr>
              <w:t>Amount Exceeding Affordability Threshold</w:t>
            </w: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4A3121" w:rsidP="003C15DE">
            <w:pPr>
              <w:ind w:left="360"/>
              <w:jc w:val="right"/>
              <w:rPr>
                <w:rFonts w:cs="Times New Roman"/>
                <w:b/>
                <w:color w:val="FF0000"/>
              </w:rPr>
            </w:pPr>
            <w:r w:rsidRPr="00E24CA0">
              <w:rPr>
                <w:rFonts w:cs="Times New Roman"/>
                <w:b/>
                <w:color w:val="FF0000"/>
              </w:rPr>
              <w:t>($21,469,474)</w:t>
            </w: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B43B91" w:rsidP="00B43B91">
            <w:pPr>
              <w:jc w:val="center"/>
              <w:rPr>
                <w:rFonts w:cs="Times New Roman"/>
              </w:rPr>
            </w:pPr>
            <w:r w:rsidRPr="00E24CA0">
              <w:rPr>
                <w:rFonts w:cs="Times New Roman"/>
                <w:b/>
              </w:rPr>
              <w:t>Qualified Improvements All Phases and All STDs to be Financed by Bonds</w:t>
            </w: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4A3121" w:rsidP="003C15DE">
            <w:pPr>
              <w:ind w:left="360"/>
              <w:jc w:val="right"/>
              <w:rPr>
                <w:rFonts w:cs="Times New Roman"/>
                <w:b/>
              </w:rPr>
            </w:pPr>
            <w:r w:rsidRPr="00E24CA0">
              <w:rPr>
                <w:rFonts w:cs="Times New Roman"/>
                <w:b/>
              </w:rPr>
              <w:t>$127,684,194</w:t>
            </w:r>
          </w:p>
        </w:tc>
      </w:tr>
      <w:tr w:rsidR="00F3225A" w:rsidRPr="00E24CA0" w:rsidTr="00626E72">
        <w:tc>
          <w:tcPr>
            <w:tcW w:w="8460" w:type="dxa"/>
            <w:vAlign w:val="center"/>
          </w:tcPr>
          <w:p w:rsidR="00F3225A" w:rsidRPr="00E24CA0" w:rsidRDefault="00F3225A" w:rsidP="00EE2CA0">
            <w:pPr>
              <w:jc w:val="center"/>
              <w:rPr>
                <w:rFonts w:cs="Times New Roman"/>
              </w:rPr>
            </w:pPr>
          </w:p>
        </w:tc>
        <w:tc>
          <w:tcPr>
            <w:tcW w:w="1710" w:type="dxa"/>
          </w:tcPr>
          <w:p w:rsidR="00F3225A" w:rsidRPr="00E24CA0" w:rsidRDefault="00F3225A" w:rsidP="003C15DE">
            <w:pPr>
              <w:pStyle w:val="ListParagraph"/>
              <w:jc w:val="right"/>
              <w:rPr>
                <w:rFonts w:cs="Times New Roman"/>
              </w:rPr>
            </w:pPr>
          </w:p>
        </w:tc>
        <w:tc>
          <w:tcPr>
            <w:tcW w:w="1890" w:type="dxa"/>
          </w:tcPr>
          <w:p w:rsidR="00F3225A" w:rsidRPr="00E24CA0" w:rsidRDefault="00F3225A" w:rsidP="003C15DE">
            <w:pPr>
              <w:ind w:left="360"/>
              <w:jc w:val="right"/>
              <w:rPr>
                <w:rFonts w:cs="Times New Roman"/>
              </w:rPr>
            </w:pPr>
          </w:p>
        </w:tc>
      </w:tr>
      <w:bookmarkEnd w:id="0"/>
    </w:tbl>
    <w:p w:rsidR="009655AF" w:rsidRPr="00E24CA0" w:rsidRDefault="009655AF" w:rsidP="004951F7">
      <w:pPr>
        <w:rPr>
          <w:rFonts w:cs="Times New Roman"/>
          <w:sz w:val="24"/>
          <w:szCs w:val="24"/>
        </w:rPr>
      </w:pPr>
    </w:p>
    <w:p w:rsidR="00524131" w:rsidRPr="00E24CA0" w:rsidRDefault="00524131" w:rsidP="00524131">
      <w:pPr>
        <w:pStyle w:val="ListParagraph"/>
        <w:numPr>
          <w:ilvl w:val="0"/>
          <w:numId w:val="7"/>
        </w:numPr>
        <w:spacing w:after="0" w:line="240" w:lineRule="auto"/>
        <w:ind w:left="576" w:hanging="576"/>
        <w:rPr>
          <w:rFonts w:cs="Times New Roman"/>
          <w:sz w:val="24"/>
          <w:szCs w:val="24"/>
        </w:rPr>
      </w:pPr>
      <w:r w:rsidRPr="00E24CA0">
        <w:rPr>
          <w:rFonts w:cs="Times New Roman"/>
        </w:rPr>
        <w:t>Qualified Improvements</w:t>
      </w:r>
      <w:r w:rsidRPr="00E24CA0">
        <w:rPr>
          <w:rFonts w:cs="Times New Roman"/>
        </w:rPr>
        <w:t xml:space="preserve"> are requested improvements that have been determined to be qualified under federal tax-exempt financing laws, consistent with State of Maryland and Howard County Tax Exempt Financing </w:t>
      </w:r>
      <w:r w:rsidR="00D91A5E" w:rsidRPr="00E24CA0">
        <w:rPr>
          <w:rFonts w:cs="Times New Roman"/>
        </w:rPr>
        <w:t xml:space="preserve">and Special District Taxing </w:t>
      </w:r>
      <w:r w:rsidRPr="00E24CA0">
        <w:rPr>
          <w:rFonts w:cs="Times New Roman"/>
        </w:rPr>
        <w:t>laws, and consistent with Howard County Government past development practices and history.</w:t>
      </w:r>
    </w:p>
    <w:p w:rsidR="00524131" w:rsidRPr="00E24CA0" w:rsidRDefault="00524131" w:rsidP="00524131">
      <w:pPr>
        <w:spacing w:after="0" w:line="240" w:lineRule="auto"/>
        <w:rPr>
          <w:rFonts w:cs="Times New Roman"/>
          <w:sz w:val="24"/>
          <w:szCs w:val="24"/>
        </w:rPr>
      </w:pPr>
    </w:p>
    <w:p w:rsidR="00D23638" w:rsidRPr="00E24CA0" w:rsidRDefault="00D23638" w:rsidP="00524131">
      <w:pPr>
        <w:pStyle w:val="ListParagraph"/>
        <w:numPr>
          <w:ilvl w:val="0"/>
          <w:numId w:val="7"/>
        </w:numPr>
        <w:spacing w:after="0" w:line="240" w:lineRule="auto"/>
        <w:ind w:left="576" w:hanging="576"/>
        <w:rPr>
          <w:rFonts w:cs="Times New Roman"/>
          <w:sz w:val="24"/>
          <w:szCs w:val="24"/>
        </w:rPr>
      </w:pPr>
      <w:r w:rsidRPr="00E24CA0">
        <w:rPr>
          <w:rFonts w:cs="Times New Roman"/>
        </w:rPr>
        <w:t>The Qualified Improvements: Phase I STDs 1A&amp;1B to be Financed by Bonds total</w:t>
      </w:r>
      <w:r w:rsidR="00A20E50">
        <w:rPr>
          <w:rFonts w:cs="Times New Roman"/>
        </w:rPr>
        <w:t xml:space="preserve">  </w:t>
      </w:r>
      <w:r w:rsidRPr="00E24CA0">
        <w:rPr>
          <w:rFonts w:cs="Times New Roman"/>
        </w:rPr>
        <w:t xml:space="preserve"> </w:t>
      </w:r>
      <w:r w:rsidRPr="00E24CA0">
        <w:rPr>
          <w:rFonts w:cs="Times New Roman"/>
          <w:b/>
        </w:rPr>
        <w:t>$</w:t>
      </w:r>
      <w:r w:rsidR="00E61386" w:rsidRPr="00E24CA0">
        <w:rPr>
          <w:rFonts w:cs="Times New Roman"/>
          <w:b/>
        </w:rPr>
        <w:t>66,031,118</w:t>
      </w:r>
    </w:p>
    <w:p w:rsidR="001D5F99" w:rsidRPr="00E24CA0" w:rsidRDefault="00D23638" w:rsidP="00524131">
      <w:pPr>
        <w:pStyle w:val="ListParagraph"/>
        <w:spacing w:after="0"/>
        <w:ind w:left="576"/>
        <w:rPr>
          <w:rFonts w:cs="Times New Roman"/>
        </w:rPr>
      </w:pPr>
      <w:r w:rsidRPr="00E24CA0">
        <w:rPr>
          <w:rFonts w:cs="Times New Roman"/>
        </w:rPr>
        <w:t>Additional cost included in the total bonds to be issued for Phase I include:</w:t>
      </w:r>
    </w:p>
    <w:p w:rsidR="00D23638" w:rsidRPr="00E24CA0" w:rsidRDefault="00D23638" w:rsidP="001D5F99">
      <w:pPr>
        <w:pStyle w:val="ListParagraph"/>
        <w:ind w:left="5760"/>
        <w:rPr>
          <w:rFonts w:cs="Times New Roman"/>
        </w:rPr>
      </w:pPr>
      <w:r w:rsidRPr="00E24CA0">
        <w:rPr>
          <w:rFonts w:cs="Times New Roman"/>
        </w:rPr>
        <w:t>Issuance costs</w:t>
      </w:r>
      <w:r w:rsidRPr="00E24CA0">
        <w:rPr>
          <w:rFonts w:cs="Times New Roman"/>
        </w:rPr>
        <w:tab/>
      </w:r>
      <w:r w:rsidR="001D5F99" w:rsidRPr="00E24CA0">
        <w:rPr>
          <w:rFonts w:cs="Times New Roman"/>
        </w:rPr>
        <w:tab/>
      </w:r>
      <w:r w:rsidRPr="00E24CA0">
        <w:rPr>
          <w:rFonts w:cs="Times New Roman"/>
        </w:rPr>
        <w:t xml:space="preserve">     $</w:t>
      </w:r>
      <w:r w:rsidR="000552F7" w:rsidRPr="00E24CA0">
        <w:rPr>
          <w:rFonts w:cs="Times New Roman"/>
        </w:rPr>
        <w:t>9</w:t>
      </w:r>
      <w:r w:rsidRPr="00E24CA0">
        <w:rPr>
          <w:rFonts w:cs="Times New Roman"/>
        </w:rPr>
        <w:t>50,000</w:t>
      </w:r>
    </w:p>
    <w:p w:rsidR="00D23638" w:rsidRPr="00E24CA0" w:rsidRDefault="00D23638" w:rsidP="00D23638">
      <w:pPr>
        <w:pStyle w:val="ListParagraph"/>
        <w:ind w:left="5040" w:firstLine="720"/>
        <w:rPr>
          <w:rFonts w:cs="Times New Roman"/>
        </w:rPr>
      </w:pPr>
      <w:r w:rsidRPr="00E24CA0">
        <w:rPr>
          <w:rFonts w:cs="Times New Roman"/>
        </w:rPr>
        <w:t>Underwriter’s discount</w:t>
      </w:r>
      <w:r w:rsidRPr="00E24CA0">
        <w:rPr>
          <w:rFonts w:cs="Times New Roman"/>
        </w:rPr>
        <w:tab/>
        <w:t xml:space="preserve">     $</w:t>
      </w:r>
      <w:r w:rsidR="000552F7" w:rsidRPr="00E24CA0">
        <w:rPr>
          <w:rFonts w:cs="Times New Roman"/>
        </w:rPr>
        <w:t>776,143</w:t>
      </w:r>
    </w:p>
    <w:p w:rsidR="00D23638" w:rsidRPr="00E24CA0" w:rsidRDefault="00D23638" w:rsidP="00D23638">
      <w:pPr>
        <w:pStyle w:val="ListParagraph"/>
        <w:ind w:left="5040" w:firstLine="720"/>
        <w:rPr>
          <w:rFonts w:cs="Times New Roman"/>
        </w:rPr>
      </w:pPr>
      <w:r w:rsidRPr="00E24CA0">
        <w:rPr>
          <w:rFonts w:cs="Times New Roman"/>
        </w:rPr>
        <w:t>Capitalized interest</w:t>
      </w:r>
      <w:r w:rsidRPr="00E24CA0">
        <w:rPr>
          <w:rFonts w:cs="Times New Roman"/>
        </w:rPr>
        <w:tab/>
        <w:t xml:space="preserve">  $</w:t>
      </w:r>
      <w:r w:rsidR="000552F7" w:rsidRPr="00E24CA0">
        <w:rPr>
          <w:rFonts w:cs="Times New Roman"/>
        </w:rPr>
        <w:t>9,754,880</w:t>
      </w:r>
    </w:p>
    <w:p w:rsidR="00D23638" w:rsidRPr="00E24CA0" w:rsidRDefault="00D23638" w:rsidP="00D23638">
      <w:pPr>
        <w:pStyle w:val="ListParagraph"/>
        <w:ind w:left="5040" w:firstLine="720"/>
        <w:rPr>
          <w:rFonts w:cs="Times New Roman"/>
        </w:rPr>
      </w:pPr>
      <w:r w:rsidRPr="00E24CA0">
        <w:rPr>
          <w:rFonts w:cs="Times New Roman"/>
        </w:rPr>
        <w:t>Reserve fund</w:t>
      </w:r>
      <w:r w:rsidRPr="00E24CA0">
        <w:rPr>
          <w:rFonts w:cs="Times New Roman"/>
        </w:rPr>
        <w:tab/>
      </w:r>
      <w:r w:rsidRPr="00E24CA0">
        <w:rPr>
          <w:rFonts w:cs="Times New Roman"/>
        </w:rPr>
        <w:tab/>
        <w:t xml:space="preserve">  $</w:t>
      </w:r>
      <w:r w:rsidR="000552F7" w:rsidRPr="00E24CA0">
        <w:rPr>
          <w:rFonts w:cs="Times New Roman"/>
        </w:rPr>
        <w:t>7,936,259</w:t>
      </w:r>
    </w:p>
    <w:p w:rsidR="00D23638" w:rsidRPr="00E24CA0" w:rsidRDefault="00E61386" w:rsidP="000552F7">
      <w:pPr>
        <w:pStyle w:val="ListParagraph"/>
        <w:spacing w:after="0" w:line="240" w:lineRule="auto"/>
        <w:ind w:left="5040" w:firstLine="720"/>
        <w:rPr>
          <w:rFonts w:cs="Times New Roman"/>
        </w:rPr>
      </w:pPr>
      <w:r w:rsidRPr="00E24CA0">
        <w:rPr>
          <w:rFonts w:cs="Times New Roman"/>
        </w:rPr>
        <w:t>Rounding</w:t>
      </w:r>
      <w:r w:rsidRPr="00E24CA0">
        <w:rPr>
          <w:rFonts w:cs="Times New Roman"/>
        </w:rPr>
        <w:tab/>
      </w:r>
      <w:r w:rsidRPr="00E24CA0">
        <w:rPr>
          <w:rFonts w:cs="Times New Roman"/>
        </w:rPr>
        <w:tab/>
      </w:r>
      <w:r w:rsidRPr="00E24CA0">
        <w:rPr>
          <w:rFonts w:cs="Times New Roman"/>
          <w:u w:val="single"/>
        </w:rPr>
        <w:t xml:space="preserve">     </w:t>
      </w:r>
      <w:r w:rsidR="00E24CA0">
        <w:rPr>
          <w:rFonts w:cs="Times New Roman"/>
          <w:u w:val="single"/>
        </w:rPr>
        <w:t xml:space="preserve"> </w:t>
      </w:r>
      <w:r w:rsidRPr="00E24CA0">
        <w:rPr>
          <w:rFonts w:cs="Times New Roman"/>
          <w:u w:val="single"/>
        </w:rPr>
        <w:t xml:space="preserve">    </w:t>
      </w:r>
      <w:r w:rsidR="00D23638" w:rsidRPr="00E24CA0">
        <w:rPr>
          <w:rFonts w:cs="Times New Roman"/>
          <w:u w:val="single"/>
        </w:rPr>
        <w:t xml:space="preserve">   </w:t>
      </w:r>
      <w:r w:rsidR="000552F7" w:rsidRPr="00E24CA0">
        <w:rPr>
          <w:rFonts w:cs="Times New Roman"/>
          <w:u w:val="single"/>
        </w:rPr>
        <w:t>$60</w:t>
      </w:r>
      <w:r w:rsidR="00591355">
        <w:rPr>
          <w:rFonts w:cs="Times New Roman"/>
          <w:u w:val="single"/>
        </w:rPr>
        <w:t>0</w:t>
      </w:r>
    </w:p>
    <w:p w:rsidR="00D23638" w:rsidRPr="00E24CA0" w:rsidRDefault="00D23638" w:rsidP="000552F7">
      <w:pPr>
        <w:spacing w:after="0" w:line="240" w:lineRule="auto"/>
        <w:ind w:left="5040"/>
        <w:rPr>
          <w:rFonts w:cs="Times New Roman"/>
        </w:rPr>
      </w:pPr>
      <w:r w:rsidRPr="00E24CA0">
        <w:rPr>
          <w:rFonts w:cs="Times New Roman"/>
        </w:rPr>
        <w:t>Estimated total</w:t>
      </w:r>
      <w:r w:rsidR="00E61386" w:rsidRPr="00E24CA0">
        <w:rPr>
          <w:rFonts w:cs="Times New Roman"/>
        </w:rPr>
        <w:t xml:space="preserve"> bonds required</w:t>
      </w:r>
      <w:r w:rsidR="00E61386" w:rsidRPr="00E24CA0">
        <w:rPr>
          <w:rFonts w:cs="Times New Roman"/>
        </w:rPr>
        <w:tab/>
        <w:t>$</w:t>
      </w:r>
      <w:r w:rsidR="000552F7" w:rsidRPr="00E24CA0">
        <w:rPr>
          <w:rFonts w:cs="Times New Roman"/>
        </w:rPr>
        <w:t>85,449,001</w:t>
      </w:r>
    </w:p>
    <w:p w:rsidR="000552F7" w:rsidRPr="00E24CA0" w:rsidRDefault="000552F7" w:rsidP="000552F7">
      <w:pPr>
        <w:spacing w:after="0" w:line="240" w:lineRule="auto"/>
        <w:ind w:left="5040"/>
        <w:rPr>
          <w:rFonts w:cs="Times New Roman"/>
        </w:rPr>
      </w:pPr>
    </w:p>
    <w:p w:rsidR="000552F7" w:rsidRPr="00E24CA0" w:rsidRDefault="000552F7" w:rsidP="00D91A5E">
      <w:pPr>
        <w:spacing w:after="0" w:line="240" w:lineRule="auto"/>
        <w:ind w:left="4032"/>
        <w:rPr>
          <w:rFonts w:cs="Times New Roman"/>
          <w:b/>
        </w:rPr>
      </w:pPr>
      <w:r w:rsidRPr="00E24CA0">
        <w:rPr>
          <w:rFonts w:cs="Times New Roman"/>
          <w:b/>
        </w:rPr>
        <w:t>Bond Authorization Request for Phase I</w:t>
      </w:r>
      <w:r w:rsidRPr="00E24CA0">
        <w:rPr>
          <w:rFonts w:cs="Times New Roman"/>
          <w:b/>
        </w:rPr>
        <w:tab/>
        <w:t>$90,000,000</w:t>
      </w:r>
    </w:p>
    <w:p w:rsidR="00D91A5E" w:rsidRPr="00D91A5E" w:rsidRDefault="00D91A5E">
      <w:pPr>
        <w:spacing w:after="0" w:line="240" w:lineRule="auto"/>
        <w:ind w:left="4032"/>
        <w:rPr>
          <w:rFonts w:ascii="Times New Roman" w:hAnsi="Times New Roman" w:cs="Times New Roman"/>
          <w:b/>
        </w:rPr>
      </w:pPr>
    </w:p>
    <w:sectPr w:rsidR="00D91A5E" w:rsidRPr="00D91A5E" w:rsidSect="00F520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40" w:right="1440" w:bottom="158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1F" w:rsidRDefault="00C6091F" w:rsidP="00020635">
      <w:pPr>
        <w:spacing w:after="0" w:line="240" w:lineRule="auto"/>
      </w:pPr>
      <w:r>
        <w:separator/>
      </w:r>
    </w:p>
  </w:endnote>
  <w:endnote w:type="continuationSeparator" w:id="0">
    <w:p w:rsidR="00C6091F" w:rsidRDefault="00C6091F" w:rsidP="0002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D0" w:rsidRDefault="007929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</w:rPr>
      <w:id w:val="-722757848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B6D04" w:rsidRPr="008266AE" w:rsidRDefault="00BB6D04">
            <w:pPr>
              <w:pStyle w:val="Footer"/>
              <w:jc w:val="center"/>
              <w:rPr>
                <w:rFonts w:cs="Times New Roman"/>
              </w:rPr>
            </w:pPr>
            <w:r w:rsidRPr="008266AE">
              <w:rPr>
                <w:rFonts w:cs="Times New Roman"/>
              </w:rPr>
              <w:t xml:space="preserve">Page </w:t>
            </w:r>
            <w:r w:rsidRPr="008266AE">
              <w:rPr>
                <w:rFonts w:cs="Times New Roman"/>
                <w:b/>
                <w:bCs/>
                <w:sz w:val="24"/>
                <w:szCs w:val="24"/>
              </w:rPr>
              <w:fldChar w:fldCharType="begin"/>
            </w:r>
            <w:r w:rsidRPr="008266AE">
              <w:rPr>
                <w:rFonts w:cs="Times New Roman"/>
                <w:b/>
                <w:bCs/>
              </w:rPr>
              <w:instrText xml:space="preserve"> PAGE </w:instrText>
            </w:r>
            <w:r w:rsidRPr="008266AE">
              <w:rPr>
                <w:rFonts w:cs="Times New Roman"/>
                <w:b/>
                <w:bCs/>
                <w:sz w:val="24"/>
                <w:szCs w:val="24"/>
              </w:rPr>
              <w:fldChar w:fldCharType="separate"/>
            </w:r>
            <w:r w:rsidR="008266AE">
              <w:rPr>
                <w:rFonts w:cs="Times New Roman"/>
                <w:b/>
                <w:bCs/>
                <w:noProof/>
              </w:rPr>
              <w:t>2</w:t>
            </w:r>
            <w:r w:rsidRPr="008266AE">
              <w:rPr>
                <w:rFonts w:cs="Times New Roman"/>
                <w:b/>
                <w:bCs/>
                <w:sz w:val="24"/>
                <w:szCs w:val="24"/>
              </w:rPr>
              <w:fldChar w:fldCharType="end"/>
            </w:r>
            <w:r w:rsidRPr="008266AE">
              <w:rPr>
                <w:rFonts w:cs="Times New Roman"/>
              </w:rPr>
              <w:t xml:space="preserve"> of </w:t>
            </w:r>
            <w:r w:rsidR="007929D0" w:rsidRPr="008266AE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sdtContent>
      </w:sdt>
    </w:sdtContent>
  </w:sdt>
  <w:p w:rsidR="00020635" w:rsidRPr="00BB6D04" w:rsidRDefault="00020635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D0" w:rsidRDefault="007929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1F" w:rsidRDefault="00C6091F" w:rsidP="00020635">
      <w:pPr>
        <w:spacing w:after="0" w:line="240" w:lineRule="auto"/>
      </w:pPr>
      <w:r>
        <w:separator/>
      </w:r>
    </w:p>
  </w:footnote>
  <w:footnote w:type="continuationSeparator" w:id="0">
    <w:p w:rsidR="00C6091F" w:rsidRDefault="00C6091F" w:rsidP="00020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D0" w:rsidRDefault="007929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D0" w:rsidRDefault="007929D0">
    <w:pPr>
      <w:pStyle w:val="Head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D0" w:rsidRDefault="007929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1DDC"/>
    <w:multiLevelType w:val="hybridMultilevel"/>
    <w:tmpl w:val="B0A0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77B22"/>
    <w:multiLevelType w:val="hybridMultilevel"/>
    <w:tmpl w:val="D3F4D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E2FA8"/>
    <w:multiLevelType w:val="hybridMultilevel"/>
    <w:tmpl w:val="A9BAC0C4"/>
    <w:lvl w:ilvl="0" w:tplc="FF5064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4770C"/>
    <w:multiLevelType w:val="hybridMultilevel"/>
    <w:tmpl w:val="E466A99A"/>
    <w:lvl w:ilvl="0" w:tplc="BA74817A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  <w:sz w:val="22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9B72A2"/>
    <w:multiLevelType w:val="hybridMultilevel"/>
    <w:tmpl w:val="74D21E6E"/>
    <w:lvl w:ilvl="0" w:tplc="214E19F0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85956"/>
    <w:multiLevelType w:val="hybridMultilevel"/>
    <w:tmpl w:val="14C8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D4659"/>
    <w:multiLevelType w:val="hybridMultilevel"/>
    <w:tmpl w:val="18E42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843"/>
    <w:rsid w:val="00020635"/>
    <w:rsid w:val="0002073E"/>
    <w:rsid w:val="000232BD"/>
    <w:rsid w:val="000552F7"/>
    <w:rsid w:val="000732D1"/>
    <w:rsid w:val="000E697A"/>
    <w:rsid w:val="0012245B"/>
    <w:rsid w:val="00144466"/>
    <w:rsid w:val="00187CE2"/>
    <w:rsid w:val="001A1029"/>
    <w:rsid w:val="001D5F99"/>
    <w:rsid w:val="002047EA"/>
    <w:rsid w:val="00284B55"/>
    <w:rsid w:val="002F7A13"/>
    <w:rsid w:val="00332843"/>
    <w:rsid w:val="00346D16"/>
    <w:rsid w:val="003847CC"/>
    <w:rsid w:val="003C15DE"/>
    <w:rsid w:val="003D5582"/>
    <w:rsid w:val="0042245F"/>
    <w:rsid w:val="00466493"/>
    <w:rsid w:val="00467A3E"/>
    <w:rsid w:val="00472981"/>
    <w:rsid w:val="00490A9B"/>
    <w:rsid w:val="004951F7"/>
    <w:rsid w:val="00497AF8"/>
    <w:rsid w:val="004A2ED2"/>
    <w:rsid w:val="004A3121"/>
    <w:rsid w:val="004D4828"/>
    <w:rsid w:val="00501750"/>
    <w:rsid w:val="005110DA"/>
    <w:rsid w:val="00524131"/>
    <w:rsid w:val="00530A33"/>
    <w:rsid w:val="005578DE"/>
    <w:rsid w:val="00591355"/>
    <w:rsid w:val="005A78FC"/>
    <w:rsid w:val="005E4D5A"/>
    <w:rsid w:val="005F5401"/>
    <w:rsid w:val="00626E72"/>
    <w:rsid w:val="006520D9"/>
    <w:rsid w:val="006540E6"/>
    <w:rsid w:val="00661652"/>
    <w:rsid w:val="00670748"/>
    <w:rsid w:val="00695252"/>
    <w:rsid w:val="006B6930"/>
    <w:rsid w:val="006B7033"/>
    <w:rsid w:val="006E1792"/>
    <w:rsid w:val="006E555C"/>
    <w:rsid w:val="006F01BC"/>
    <w:rsid w:val="00700C1C"/>
    <w:rsid w:val="007325A1"/>
    <w:rsid w:val="007929D0"/>
    <w:rsid w:val="007A0038"/>
    <w:rsid w:val="007A75FC"/>
    <w:rsid w:val="007E421B"/>
    <w:rsid w:val="008266AE"/>
    <w:rsid w:val="00832C3C"/>
    <w:rsid w:val="00852CAE"/>
    <w:rsid w:val="00905EAD"/>
    <w:rsid w:val="00906941"/>
    <w:rsid w:val="009125EC"/>
    <w:rsid w:val="009655AF"/>
    <w:rsid w:val="00976180"/>
    <w:rsid w:val="009A08AE"/>
    <w:rsid w:val="009A5EE9"/>
    <w:rsid w:val="009B49BF"/>
    <w:rsid w:val="00A208C9"/>
    <w:rsid w:val="00A20E50"/>
    <w:rsid w:val="00A35B25"/>
    <w:rsid w:val="00A56BD0"/>
    <w:rsid w:val="00A74B58"/>
    <w:rsid w:val="00A77DBF"/>
    <w:rsid w:val="00AA0E33"/>
    <w:rsid w:val="00AC67EA"/>
    <w:rsid w:val="00B43B91"/>
    <w:rsid w:val="00B4783A"/>
    <w:rsid w:val="00BB6D04"/>
    <w:rsid w:val="00BD0420"/>
    <w:rsid w:val="00BF681E"/>
    <w:rsid w:val="00C03E19"/>
    <w:rsid w:val="00C31216"/>
    <w:rsid w:val="00C37908"/>
    <w:rsid w:val="00C4226D"/>
    <w:rsid w:val="00C6091F"/>
    <w:rsid w:val="00C652E7"/>
    <w:rsid w:val="00C826D2"/>
    <w:rsid w:val="00D23638"/>
    <w:rsid w:val="00D5743B"/>
    <w:rsid w:val="00D735E0"/>
    <w:rsid w:val="00D76252"/>
    <w:rsid w:val="00D91A5E"/>
    <w:rsid w:val="00E24CA0"/>
    <w:rsid w:val="00E61386"/>
    <w:rsid w:val="00E666FF"/>
    <w:rsid w:val="00E7478B"/>
    <w:rsid w:val="00EA1C38"/>
    <w:rsid w:val="00EC5232"/>
    <w:rsid w:val="00ED40A2"/>
    <w:rsid w:val="00EE2CA0"/>
    <w:rsid w:val="00F3225A"/>
    <w:rsid w:val="00F471E5"/>
    <w:rsid w:val="00F510F3"/>
    <w:rsid w:val="00F520C3"/>
    <w:rsid w:val="00FC52B9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5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0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8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8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635"/>
  </w:style>
  <w:style w:type="paragraph" w:styleId="Footer">
    <w:name w:val="footer"/>
    <w:basedOn w:val="Normal"/>
    <w:link w:val="FooterChar"/>
    <w:uiPriority w:val="99"/>
    <w:unhideWhenUsed/>
    <w:rsid w:val="00020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5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08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8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8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8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635"/>
  </w:style>
  <w:style w:type="paragraph" w:styleId="Footer">
    <w:name w:val="footer"/>
    <w:basedOn w:val="Normal"/>
    <w:link w:val="FooterChar"/>
    <w:uiPriority w:val="99"/>
    <w:unhideWhenUsed/>
    <w:rsid w:val="00020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91FA-DCAD-40AA-AAF2-EF1C60FA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Delorenzo, Carl</dc:creator>
  <cp:lastModifiedBy>smilesky</cp:lastModifiedBy>
  <cp:revision>34</cp:revision>
  <cp:lastPrinted>2016-07-06T17:12:00Z</cp:lastPrinted>
  <dcterms:created xsi:type="dcterms:W3CDTF">2016-06-27T17:20:00Z</dcterms:created>
  <dcterms:modified xsi:type="dcterms:W3CDTF">2016-07-06T17:14:00Z</dcterms:modified>
</cp:coreProperties>
</file>